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Here are</w:t>
      </w: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some potentially useful links re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garding</w:t>
      </w: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modern slavery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>Clewer's simple guide to spotting signs: </w:t>
      </w:r>
      <w:hyperlink r:id="rId4" w:tgtFrame="_blank" w:history="1">
        <w:r w:rsidRPr="006D4F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https://www.theclewerinitiative.org/spot-the-signs</w:t>
        </w:r>
      </w:hyperlink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>And another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similar guide</w:t>
      </w: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>, with a bit more detail, from the modern slavery helpline: </w:t>
      </w:r>
      <w:hyperlink r:id="rId5" w:tgtFrame="_blank" w:history="1">
        <w:r w:rsidRPr="006D4F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https://www.modernslaveryhelpline.org/about/spot-the-signs</w:t>
        </w:r>
      </w:hyperlink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Facts and figures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about modern slavery </w:t>
      </w: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>from the UK modern slavery helpline: </w:t>
      </w:r>
      <w:hyperlink r:id="rId6" w:tgtFrame="_blank" w:history="1">
        <w:r w:rsidRPr="006D4F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https://www.modernslaveryhelpline.org/about/the-problem/facts-and-figures?fbclid=IwAR3h8onpL_Mdc-epcZKYkKfqsU5fFjqk4V07WYOqYN-UyesAV76GD8-J75g</w:t>
        </w:r>
      </w:hyperlink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Info</w:t>
      </w: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about UK trafficking, from Unseen: </w:t>
      </w:r>
      <w:hyperlink r:id="rId7" w:tgtFrame="_blank" w:history="1">
        <w:r w:rsidRPr="006D4F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https://www.unseenuk.org/modern-slavery/world-day-against-trafficking?fbclid=IwAR23zBbyEN9w4tMscvisRfIKG8AFyQRwm9HD21edoE1uQsg018P1qKJBnzE</w:t>
        </w:r>
      </w:hyperlink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>UK Gov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ernmen</w:t>
      </w: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>t response to modern slavery: </w:t>
      </w:r>
      <w:hyperlink r:id="rId8" w:tgtFrame="_blank" w:history="1">
        <w:r w:rsidRPr="006D4F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https://www.gov.uk/government/news/new-tough-measures-to-tackle-modern-slavery-in-supply-chains?fbclid=IwAR3_xZ45xoKlNiYoUqgKvZ5hAEfHGINv5XmY78MYhNm8soZnwwYUstn__8k</w:t>
        </w:r>
      </w:hyperlink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>...and Fairtrade's response to it: </w:t>
      </w:r>
      <w:hyperlink r:id="rId9" w:tgtFrame="_blank" w:history="1">
        <w:r w:rsidRPr="006D4F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https://www.fairtrade.org.uk/media-centre/news/modern-slavery-measures-a-step-in-the-right-direction-says-fairtrade/?fbclid=IwAR25t7GaJJQqMVZgg6NFNdNViU44er4aZrIi92Tij3Fm7BctMLX_TFnwUdM</w:t>
        </w:r>
      </w:hyperlink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>LabourBehindTheLabel's piece on Debenhams and Boohoo: </w:t>
      </w:r>
      <w:hyperlink r:id="rId10" w:tgtFrame="_blank" w:history="1">
        <w:r w:rsidRPr="006D4F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https://news.trust.org/item/20210126085252-1b6i2?fbclid=IwAR1pmL277--p8-URc5fI-7rxapoe-D8Nc7aLou-hTt05NvgBKmagnNjcLnA</w:t>
        </w:r>
      </w:hyperlink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>A challenge from Fashion Revolution about supply chain visibility in big brands: </w:t>
      </w:r>
      <w:hyperlink r:id="rId11" w:tgtFrame="_blank" w:history="1">
        <w:r w:rsidRPr="006D4F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https://www.fashionrevolution.org/about/get-involved/?fbclid=IwAR1AFLVdBDV4F9Nbhgw9QdYhBBtkN2tQRtdSXOJ30MK9Th2au3MuSah8r_4</w:t>
        </w:r>
      </w:hyperlink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>Lockdown and Modern Slavery article from Clewer: </w:t>
      </w:r>
      <w:hyperlink r:id="rId12" w:tgtFrame="_blank" w:history="1">
        <w:r w:rsidRPr="006D4F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https://www.theclewerinitiative.org/news/2021/1/8/how-will-the-current-lockdown-affect-survivors-of-modern-slavery?fbclid=IwAR3_xZ45xoKlNiYoUqgKvZ5hAEfHGINv5XmY78MYhNm8soZnwwYUstn__8k</w:t>
        </w:r>
      </w:hyperlink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>Covid-19 and UK county lines drug smuggling, from Clewer: </w:t>
      </w:r>
      <w:hyperlink r:id="rId13" w:tgtFrame="_blank" w:history="1">
        <w:r w:rsidRPr="006D4F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https://www.theclewerinitiative.org/news/2021/2/3/how-is-covid-affecting-county-lines-drug-smuggling?fbclid=IwAR1bjYUHCMUDYNsSTaSYqtCMl6H45ASS_r0h6Mr1bn7VyIvG0CxuOVzlYMk</w:t>
        </w:r>
      </w:hyperlink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>Covid19 and garment workers, from the Worker Rights Consortium: </w:t>
      </w:r>
      <w:hyperlink r:id="rId14" w:tgtFrame="_blank" w:history="1">
        <w:r w:rsidRPr="006D4F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https://www.workersrights.org/issues/covid-19/?fbclid=IwAR3wrO5YKWpsl0-vpe6WNkfqg1wiev7HuVizLISGtx_xqMKwBI4XuMS7Omc</w:t>
        </w:r>
      </w:hyperlink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>Fairtrade and modern slavery: </w:t>
      </w:r>
      <w:hyperlink r:id="rId15" w:tgtFrame="_blank" w:history="1">
        <w:r w:rsidRPr="006D4F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https://www.fairtrade.org.uk/media-centre/blog/how-can-we-tackle-modern-slavery/?fbclid=IwAR3_gDNx3VDw7oHlvbFGxZhhg0lvhhVWf3yuZJ9rrQdcaTadqtG91vQTKh0</w:t>
        </w:r>
      </w:hyperlink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More on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</w:t>
      </w: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>airtrade and supply chains in the garment industry: </w:t>
      </w:r>
      <w:hyperlink r:id="rId16" w:tgtFrame="_blank" w:history="1">
        <w:r w:rsidRPr="006D4F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https://www.fairtrade.org.uk/media-centre/blog/what-do-you-know-about-modern-slavery-in-fashion/?fbclid=IwAR0RuukVAgqiQGpNgRVFQ-KPDdjsgmza3MwyCN7lI7S42oH3uzl34WsCLBs</w:t>
        </w:r>
      </w:hyperlink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>The impact (on predominantly Black and Asian workers) of Arcadia, Topshop and Debenhams closing: </w:t>
      </w:r>
      <w:hyperlink r:id="rId17" w:tgtFrame="_blank" w:history="1">
        <w:r w:rsidRPr="006D4F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https://gal-dem.com/how-black-and-south-asian-women-are-bearing-the-brunt-of-the-british-high-streets-collapse/?fbclid=IwAR1bjYUHCMUDYNsSTaSYqtCMl6H45ASS_r0h6Mr1bn7VyIvG0CxuOVzlYMk</w:t>
        </w:r>
      </w:hyperlink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>WageForward campaign on global garment workers' rights and wages: </w:t>
      </w:r>
      <w:hyperlink r:id="rId18" w:tgtFrame="_blank" w:history="1">
        <w:r w:rsidRPr="006D4F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https://wageforward.org/?fbclid=IwAR3_xZ45xoKlNiYoUqgKvZ5hAEfHGINv5XmY78MYhNm8soZnwwYUstn__8k</w:t>
        </w:r>
      </w:hyperlink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longer one on the difficulties procuring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</w:t>
      </w:r>
      <w:r w:rsidRPr="006D4F2A">
        <w:rPr>
          <w:rFonts w:ascii="Times New Roman" w:eastAsia="Times New Roman" w:hAnsi="Times New Roman" w:cs="Times New Roman"/>
          <w:sz w:val="24"/>
          <w:szCs w:val="24"/>
          <w:lang w:eastAsia="en-GB"/>
        </w:rPr>
        <w:t>airtrade medical supplies in the pandemic: </w:t>
      </w:r>
      <w:hyperlink r:id="rId19" w:tgtFrame="_blank" w:history="1">
        <w:r w:rsidRPr="006D4F2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http://press.psprings.co.uk/bmj/may/slavery.pdf?fbclid=IwAR1A3M5kdhxD3JA6ObWqWvPtCRj-OrIregOl564BqNiKF4-wrNiximYj0O4</w:t>
        </w:r>
      </w:hyperlink>
    </w:p>
    <w:p w:rsidR="006D4F2A" w:rsidRPr="006D4F2A" w:rsidRDefault="006D4F2A" w:rsidP="006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D70C1" w:rsidRDefault="005D70C1"/>
    <w:sectPr w:rsidR="005D7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2A"/>
    <w:rsid w:val="000E5991"/>
    <w:rsid w:val="005D70C1"/>
    <w:rsid w:val="006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32EA6-0F07-46A3-845C-EDB55FA7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4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news/new-tough-measures-to-tackle-modern-slavery-in-supply-chains?fbclid=IwAR3_xZ45xoKlNiYoUqgKvZ5hAEfHGINv5XmY78MYhNm8soZnwwYUstn__8k" TargetMode="External"/><Relationship Id="rId13" Type="http://schemas.openxmlformats.org/officeDocument/2006/relationships/hyperlink" Target="https://www.theclewerinitiative.org/news/2021/2/3/how-is-covid-affecting-county-lines-drug-smuggling?fbclid=IwAR1bjYUHCMUDYNsSTaSYqtCMl6H45ASS_r0h6Mr1bn7VyIvG0CxuOVzlYMk" TargetMode="External"/><Relationship Id="rId18" Type="http://schemas.openxmlformats.org/officeDocument/2006/relationships/hyperlink" Target="https://wageforward.org/?fbclid=IwAR3_xZ45xoKlNiYoUqgKvZ5hAEfHGINv5XmY78MYhNm8soZnwwYUstn__8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unseenuk.org/modern-slavery/world-day-against-trafficking?fbclid=IwAR23zBbyEN9w4tMscvisRfIKG8AFyQRwm9HD21edoE1uQsg018P1qKJBnzE" TargetMode="External"/><Relationship Id="rId12" Type="http://schemas.openxmlformats.org/officeDocument/2006/relationships/hyperlink" Target="https://www.theclewerinitiative.org/news/2021/1/8/how-will-the-current-lockdown-affect-survivors-of-modern-slavery?fbclid=IwAR3_xZ45xoKlNiYoUqgKvZ5hAEfHGINv5XmY78MYhNm8soZnwwYUstn__8k" TargetMode="External"/><Relationship Id="rId17" Type="http://schemas.openxmlformats.org/officeDocument/2006/relationships/hyperlink" Target="https://gal-dem.com/how-black-and-south-asian-women-are-bearing-the-brunt-of-the-british-high-streets-collapse/?fbclid=IwAR1bjYUHCMUDYNsSTaSYqtCMl6H45ASS_r0h6Mr1bn7VyIvG0CxuOVzlYM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irtrade.org.uk/media-centre/blog/what-do-you-know-about-modern-slavery-in-fashion/?fbclid=IwAR0RuukVAgqiQGpNgRVFQ-KPDdjsgmza3MwyCN7lI7S42oH3uzl34WsCLB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odernslaveryhelpline.org/about/the-problem/facts-and-figures?fbclid=IwAR3h8onpL_Mdc-epcZKYkKfqsU5fFjqk4V07WYOqYN-UyesAV76GD8-J75g" TargetMode="External"/><Relationship Id="rId11" Type="http://schemas.openxmlformats.org/officeDocument/2006/relationships/hyperlink" Target="https://www.fashionrevolution.org/about/get-involved/?fbclid=IwAR1AFLVdBDV4F9Nbhgw9QdYhBBtkN2tQRtdSXOJ30MK9Th2au3MuSah8r_4" TargetMode="External"/><Relationship Id="rId5" Type="http://schemas.openxmlformats.org/officeDocument/2006/relationships/hyperlink" Target="https://www.modernslaveryhelpline.org/about/spot-the-signs" TargetMode="External"/><Relationship Id="rId15" Type="http://schemas.openxmlformats.org/officeDocument/2006/relationships/hyperlink" Target="https://www.fairtrade.org.uk/media-centre/blog/how-can-we-tackle-modern-slavery/?fbclid=IwAR3_gDNx3VDw7oHlvbFGxZhhg0lvhhVWf3yuZJ9rrQdcaTadqtG91vQTKh0" TargetMode="External"/><Relationship Id="rId10" Type="http://schemas.openxmlformats.org/officeDocument/2006/relationships/hyperlink" Target="https://news.trust.org/item/20210126085252-1b6i2?fbclid=IwAR1pmL277--p8-URc5fI-7rxapoe-D8Nc7aLou-hTt05NvgBKmagnNjcLnA" TargetMode="External"/><Relationship Id="rId19" Type="http://schemas.openxmlformats.org/officeDocument/2006/relationships/hyperlink" Target="http://press.psprings.co.uk/bmj/may/slavery.pdf?fbclid=IwAR1A3M5kdhxD3JA6ObWqWvPtCRj-OrIregOl564BqNiKF4-wrNiximYj0O4" TargetMode="External"/><Relationship Id="rId4" Type="http://schemas.openxmlformats.org/officeDocument/2006/relationships/hyperlink" Target="https://www.theclewerinitiative.org/spot-the-signs" TargetMode="External"/><Relationship Id="rId9" Type="http://schemas.openxmlformats.org/officeDocument/2006/relationships/hyperlink" Target="https://www.fairtrade.org.uk/media-centre/news/modern-slavery-measures-a-step-in-the-right-direction-says-fairtrade/?fbclid=IwAR25t7GaJJQqMVZgg6NFNdNViU44er4aZrIi92Tij3Fm7BctMLX_TFnwUdM" TargetMode="External"/><Relationship Id="rId14" Type="http://schemas.openxmlformats.org/officeDocument/2006/relationships/hyperlink" Target="https://www.workersrights.org/issues/covid-19/?fbclid=IwAR3wrO5YKWpsl0-vpe6WNkfqg1wiev7HuVizLISGtx_xqMKwBI4XuMS7O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Gibson</dc:creator>
  <cp:keywords/>
  <dc:description/>
  <cp:lastModifiedBy>Beth Cluer</cp:lastModifiedBy>
  <cp:revision>2</cp:revision>
  <dcterms:created xsi:type="dcterms:W3CDTF">2021-02-23T13:08:00Z</dcterms:created>
  <dcterms:modified xsi:type="dcterms:W3CDTF">2021-02-23T13:08:00Z</dcterms:modified>
</cp:coreProperties>
</file>