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99D" w:rsidRDefault="0065299D" w:rsidP="0065299D">
      <w:pPr>
        <w:ind w:left="720" w:hanging="360"/>
        <w:jc w:val="center"/>
      </w:pPr>
      <w:r>
        <w:rPr>
          <w:noProof/>
        </w:rPr>
        <w:drawing>
          <wp:inline distT="0" distB="0" distL="0" distR="0">
            <wp:extent cx="3320518" cy="8299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d By God Together Conversation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1687" cy="837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99D" w:rsidRPr="0065299D" w:rsidRDefault="0065299D" w:rsidP="0065299D">
      <w:pPr>
        <w:ind w:left="720" w:hanging="360"/>
        <w:jc w:val="center"/>
        <w:rPr>
          <w:b/>
        </w:rPr>
      </w:pPr>
      <w:r w:rsidRPr="0065299D">
        <w:rPr>
          <w:b/>
        </w:rPr>
        <w:t>Leaders Guide</w:t>
      </w:r>
    </w:p>
    <w:p w:rsidR="007D79D6" w:rsidRDefault="007D79D6" w:rsidP="007D79D6">
      <w:pPr>
        <w:pStyle w:val="ListParagraph"/>
        <w:numPr>
          <w:ilvl w:val="0"/>
          <w:numId w:val="1"/>
        </w:numPr>
        <w:rPr>
          <w:lang w:val="en-US"/>
        </w:rPr>
      </w:pPr>
      <w:r w:rsidRPr="007D79D6">
        <w:rPr>
          <w:lang w:val="en-US"/>
        </w:rPr>
        <w:t xml:space="preserve">The session is designed to be 90 minutes long and can take place in person (in a </w:t>
      </w:r>
      <w:proofErr w:type="spellStart"/>
      <w:r w:rsidRPr="007D79D6">
        <w:rPr>
          <w:lang w:val="en-US"/>
        </w:rPr>
        <w:t>Covid</w:t>
      </w:r>
      <w:proofErr w:type="spellEnd"/>
      <w:r w:rsidRPr="007D79D6">
        <w:rPr>
          <w:lang w:val="en-US"/>
        </w:rPr>
        <w:t xml:space="preserve"> secure manner) or over Zoom. </w:t>
      </w:r>
    </w:p>
    <w:p w:rsidR="007D79D6" w:rsidRDefault="007D79D6" w:rsidP="007D79D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There is some preparation for participants before the session so that they understand the context of the Shaped By God Together process.</w:t>
      </w:r>
    </w:p>
    <w:p w:rsidR="007D79D6" w:rsidRPr="007D79D6" w:rsidRDefault="007D79D6" w:rsidP="007D79D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iCs/>
        </w:rPr>
        <w:t>There is a PowerPoint</w:t>
      </w:r>
      <w:r w:rsidRPr="007D79D6">
        <w:rPr>
          <w:iCs/>
        </w:rPr>
        <w:t xml:space="preserve"> </w:t>
      </w:r>
      <w:r>
        <w:rPr>
          <w:iCs/>
        </w:rPr>
        <w:t>p</w:t>
      </w:r>
      <w:r w:rsidRPr="007D79D6">
        <w:rPr>
          <w:iCs/>
        </w:rPr>
        <w:t>rovided, but videos are NOT embedded due to size and will need to be downloaded separately</w:t>
      </w:r>
      <w:r>
        <w:rPr>
          <w:i/>
          <w:iCs/>
        </w:rPr>
        <w:t>.</w:t>
      </w:r>
    </w:p>
    <w:p w:rsidR="007D79D6" w:rsidRPr="0065299D" w:rsidRDefault="007D79D6" w:rsidP="007D79D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All content is available to download and print if you are unable to use video or PowerPoint in your </w:t>
      </w:r>
      <w:r w:rsidR="00E60E9C">
        <w:rPr>
          <w:lang w:val="en-US"/>
        </w:rPr>
        <w:t>session.</w:t>
      </w:r>
    </w:p>
    <w:tbl>
      <w:tblPr>
        <w:tblStyle w:val="TableGrid"/>
        <w:tblW w:w="5975" w:type="pct"/>
        <w:tblInd w:w="-856" w:type="dxa"/>
        <w:tblLook w:val="04A0" w:firstRow="1" w:lastRow="0" w:firstColumn="1" w:lastColumn="0" w:noHBand="0" w:noVBand="1"/>
      </w:tblPr>
      <w:tblGrid>
        <w:gridCol w:w="1077"/>
        <w:gridCol w:w="1375"/>
        <w:gridCol w:w="1116"/>
        <w:gridCol w:w="7206"/>
      </w:tblGrid>
      <w:tr w:rsidR="00E60E9C" w:rsidTr="00E60E9C">
        <w:tc>
          <w:tcPr>
            <w:tcW w:w="500" w:type="pct"/>
          </w:tcPr>
          <w:p w:rsidR="007D79D6" w:rsidRPr="00AD3FCE" w:rsidRDefault="007D79D6" w:rsidP="00547721">
            <w:pPr>
              <w:rPr>
                <w:b/>
              </w:rPr>
            </w:pPr>
            <w:r w:rsidRPr="00AD3FCE">
              <w:rPr>
                <w:b/>
              </w:rPr>
              <w:t xml:space="preserve">Time </w:t>
            </w:r>
          </w:p>
        </w:tc>
        <w:tc>
          <w:tcPr>
            <w:tcW w:w="638" w:type="pct"/>
          </w:tcPr>
          <w:p w:rsidR="007D79D6" w:rsidRPr="00AD3FCE" w:rsidRDefault="007D79D6" w:rsidP="00547721">
            <w:pPr>
              <w:rPr>
                <w:b/>
              </w:rPr>
            </w:pPr>
            <w:r w:rsidRPr="00AD3FCE">
              <w:rPr>
                <w:b/>
              </w:rPr>
              <w:t>What</w:t>
            </w:r>
          </w:p>
        </w:tc>
        <w:tc>
          <w:tcPr>
            <w:tcW w:w="518" w:type="pct"/>
          </w:tcPr>
          <w:p w:rsidR="007D79D6" w:rsidRPr="00AD3FCE" w:rsidRDefault="007D79D6" w:rsidP="00547721">
            <w:pPr>
              <w:rPr>
                <w:b/>
              </w:rPr>
            </w:pPr>
            <w:r w:rsidRPr="00AD3FCE">
              <w:rPr>
                <w:b/>
              </w:rPr>
              <w:t>Prep</w:t>
            </w:r>
          </w:p>
        </w:tc>
        <w:tc>
          <w:tcPr>
            <w:tcW w:w="3344" w:type="pct"/>
          </w:tcPr>
          <w:p w:rsidR="007D79D6" w:rsidRPr="00AD3FCE" w:rsidRDefault="007D79D6" w:rsidP="00547721">
            <w:pPr>
              <w:rPr>
                <w:b/>
              </w:rPr>
            </w:pPr>
            <w:r w:rsidRPr="00AD3FCE">
              <w:rPr>
                <w:b/>
              </w:rPr>
              <w:t>Action/Who</w:t>
            </w:r>
          </w:p>
        </w:tc>
      </w:tr>
      <w:tr w:rsidR="00E60E9C" w:rsidTr="00E60E9C">
        <w:tc>
          <w:tcPr>
            <w:tcW w:w="500" w:type="pct"/>
          </w:tcPr>
          <w:p w:rsidR="007D79D6" w:rsidRPr="00E62D3A" w:rsidRDefault="007D79D6" w:rsidP="00547721">
            <w:pPr>
              <w:rPr>
                <w:i/>
                <w:iCs/>
              </w:rPr>
            </w:pPr>
            <w:r w:rsidRPr="00E62D3A">
              <w:rPr>
                <w:i/>
                <w:iCs/>
              </w:rPr>
              <w:t xml:space="preserve">Set up time. </w:t>
            </w:r>
          </w:p>
        </w:tc>
        <w:tc>
          <w:tcPr>
            <w:tcW w:w="638" w:type="pct"/>
          </w:tcPr>
          <w:p w:rsidR="007D79D6" w:rsidRPr="00E62D3A" w:rsidRDefault="007D79D6" w:rsidP="00547721">
            <w:pPr>
              <w:rPr>
                <w:i/>
                <w:iCs/>
              </w:rPr>
            </w:pPr>
            <w:r w:rsidRPr="00E62D3A">
              <w:rPr>
                <w:i/>
                <w:iCs/>
              </w:rPr>
              <w:t>Arrive in time to set up (physically, or online)</w:t>
            </w:r>
          </w:p>
        </w:tc>
        <w:tc>
          <w:tcPr>
            <w:tcW w:w="518" w:type="pct"/>
          </w:tcPr>
          <w:p w:rsidR="007D79D6" w:rsidRPr="00E62D3A" w:rsidRDefault="007D79D6" w:rsidP="00547721">
            <w:pPr>
              <w:rPr>
                <w:i/>
                <w:iCs/>
              </w:rPr>
            </w:pPr>
            <w:r w:rsidRPr="00E62D3A">
              <w:rPr>
                <w:i/>
                <w:iCs/>
              </w:rPr>
              <w:t>Check materials have been received.</w:t>
            </w:r>
          </w:p>
        </w:tc>
        <w:tc>
          <w:tcPr>
            <w:tcW w:w="3344" w:type="pct"/>
          </w:tcPr>
          <w:p w:rsidR="007D79D6" w:rsidRPr="00E62D3A" w:rsidRDefault="007D79D6" w:rsidP="00547721">
            <w:pPr>
              <w:rPr>
                <w:i/>
                <w:iCs/>
              </w:rPr>
            </w:pPr>
            <w:r w:rsidRPr="00E62D3A">
              <w:rPr>
                <w:i/>
                <w:iCs/>
              </w:rPr>
              <w:t>As people arrive greet them by name (online) and get them to speak so you know their equipment is working.</w:t>
            </w:r>
            <w:r>
              <w:t xml:space="preserve"> </w:t>
            </w:r>
            <w:r w:rsidRPr="00F05228">
              <w:rPr>
                <w:i/>
                <w:iCs/>
              </w:rPr>
              <w:t xml:space="preserve">If screen sharing the </w:t>
            </w:r>
            <w:r>
              <w:rPr>
                <w:i/>
                <w:iCs/>
              </w:rPr>
              <w:t>PowerPoint</w:t>
            </w:r>
            <w:r w:rsidRPr="00F05228">
              <w:rPr>
                <w:i/>
                <w:iCs/>
              </w:rPr>
              <w:t xml:space="preserve"> check the slides work beforehand and the video links work with both vision and sound.</w:t>
            </w:r>
            <w:r>
              <w:t xml:space="preserve"> </w:t>
            </w:r>
          </w:p>
        </w:tc>
      </w:tr>
      <w:tr w:rsidR="00E60E9C" w:rsidTr="00E60E9C">
        <w:tc>
          <w:tcPr>
            <w:tcW w:w="500" w:type="pct"/>
          </w:tcPr>
          <w:p w:rsidR="007D79D6" w:rsidRDefault="007D79D6" w:rsidP="00547721">
            <w:r>
              <w:t>0.00</w:t>
            </w:r>
          </w:p>
          <w:p w:rsidR="007D79D6" w:rsidRDefault="007D79D6" w:rsidP="00547721">
            <w:r>
              <w:t>0.05 min</w:t>
            </w:r>
          </w:p>
          <w:p w:rsidR="007D79D6" w:rsidRDefault="007D79D6" w:rsidP="00547721"/>
          <w:p w:rsidR="007D79D6" w:rsidRDefault="007D79D6" w:rsidP="00547721">
            <w:r>
              <w:t>(5 mins)</w:t>
            </w:r>
          </w:p>
          <w:p w:rsidR="007D79D6" w:rsidRDefault="007D79D6" w:rsidP="00547721"/>
        </w:tc>
        <w:tc>
          <w:tcPr>
            <w:tcW w:w="638" w:type="pct"/>
          </w:tcPr>
          <w:p w:rsidR="007D79D6" w:rsidRDefault="007D79D6" w:rsidP="00547721">
            <w:r>
              <w:t xml:space="preserve">Welcome and purpose of tonight </w:t>
            </w:r>
          </w:p>
          <w:p w:rsidR="007D79D6" w:rsidRDefault="007D79D6" w:rsidP="00547721"/>
          <w:p w:rsidR="007D79D6" w:rsidRDefault="007D79D6" w:rsidP="00547721"/>
          <w:p w:rsidR="007D79D6" w:rsidRDefault="007D79D6" w:rsidP="00547721"/>
          <w:p w:rsidR="007D79D6" w:rsidRDefault="007D79D6" w:rsidP="00547721"/>
          <w:p w:rsidR="007D79D6" w:rsidRDefault="007D79D6" w:rsidP="00547721"/>
          <w:p w:rsidR="007D79D6" w:rsidRDefault="007D79D6" w:rsidP="00547721"/>
          <w:p w:rsidR="007D79D6" w:rsidRDefault="007D79D6" w:rsidP="00547721"/>
          <w:p w:rsidR="007D79D6" w:rsidRDefault="007D79D6" w:rsidP="00547721"/>
          <w:p w:rsidR="007D79D6" w:rsidRDefault="007D79D6" w:rsidP="00547721"/>
          <w:p w:rsidR="007D79D6" w:rsidRDefault="007D79D6" w:rsidP="00547721">
            <w:r>
              <w:t>Practical intro</w:t>
            </w:r>
            <w:r w:rsidRPr="00880F34">
              <w:t xml:space="preserve"> </w:t>
            </w:r>
          </w:p>
          <w:p w:rsidR="007D79D6" w:rsidRDefault="007D79D6" w:rsidP="00547721"/>
        </w:tc>
        <w:tc>
          <w:tcPr>
            <w:tcW w:w="518" w:type="pct"/>
          </w:tcPr>
          <w:p w:rsidR="007D79D6" w:rsidRDefault="007D79D6" w:rsidP="00547721"/>
        </w:tc>
        <w:tc>
          <w:tcPr>
            <w:tcW w:w="3344" w:type="pct"/>
          </w:tcPr>
          <w:p w:rsidR="007D79D6" w:rsidRDefault="007D79D6" w:rsidP="00547721">
            <w:pPr>
              <w:rPr>
                <w:color w:val="000000" w:themeColor="text1"/>
              </w:rPr>
            </w:pPr>
            <w:r>
              <w:t xml:space="preserve">Host: </w:t>
            </w:r>
            <w:r w:rsidRPr="00F05228">
              <w:rPr>
                <w:i/>
                <w:iCs/>
              </w:rPr>
              <w:t>Thank you for coming, giving time</w:t>
            </w:r>
            <w:r>
              <w:t xml:space="preserve">, </w:t>
            </w:r>
            <w:r w:rsidRPr="00A34CEB">
              <w:rPr>
                <w:i/>
                <w:iCs/>
                <w:color w:val="000000" w:themeColor="text1"/>
              </w:rPr>
              <w:t>we are here tonight to</w:t>
            </w:r>
            <w:r>
              <w:rPr>
                <w:color w:val="000000" w:themeColor="text1"/>
              </w:rPr>
              <w:t>…</w:t>
            </w:r>
          </w:p>
          <w:p w:rsidR="007D79D6" w:rsidRDefault="007D79D6" w:rsidP="00547721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color w:val="000000" w:themeColor="text1"/>
              </w:rPr>
            </w:pPr>
            <w:r w:rsidRPr="007D79D6">
              <w:rPr>
                <w:i/>
                <w:iCs/>
                <w:color w:val="000000" w:themeColor="text1"/>
              </w:rPr>
              <w:t>Familiarise ourselves with the SBGT process</w:t>
            </w:r>
          </w:p>
          <w:p w:rsidR="007D79D6" w:rsidRDefault="007D79D6" w:rsidP="00547721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color w:val="000000" w:themeColor="text1"/>
              </w:rPr>
            </w:pPr>
            <w:r w:rsidRPr="007D79D6">
              <w:rPr>
                <w:i/>
                <w:iCs/>
                <w:color w:val="000000" w:themeColor="text1"/>
              </w:rPr>
              <w:t>Hear about the possible ministry models (Video)</w:t>
            </w:r>
          </w:p>
          <w:p w:rsidR="007D79D6" w:rsidRDefault="007D79D6" w:rsidP="00547721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color w:val="000000" w:themeColor="text1"/>
              </w:rPr>
            </w:pPr>
            <w:r w:rsidRPr="007D79D6">
              <w:rPr>
                <w:i/>
                <w:iCs/>
                <w:color w:val="000000" w:themeColor="text1"/>
              </w:rPr>
              <w:t>Discuss the models in more detail</w:t>
            </w:r>
          </w:p>
          <w:p w:rsidR="007D79D6" w:rsidRDefault="007D79D6" w:rsidP="00547721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color w:val="000000" w:themeColor="text1"/>
              </w:rPr>
            </w:pPr>
            <w:r w:rsidRPr="007D79D6">
              <w:rPr>
                <w:i/>
                <w:iCs/>
                <w:color w:val="000000" w:themeColor="text1"/>
              </w:rPr>
              <w:t xml:space="preserve">Reflect and feed into the diocesan conversation through our responses. </w:t>
            </w:r>
          </w:p>
          <w:p w:rsidR="007D79D6" w:rsidRDefault="007D79D6" w:rsidP="00547721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color w:val="000000" w:themeColor="text1"/>
              </w:rPr>
            </w:pPr>
            <w:r w:rsidRPr="007D79D6">
              <w:rPr>
                <w:i/>
                <w:iCs/>
                <w:color w:val="000000" w:themeColor="text1"/>
              </w:rPr>
              <w:t>To do that effectively we need to agree some ground rules (see resource sheet)</w:t>
            </w:r>
          </w:p>
          <w:p w:rsidR="007D79D6" w:rsidRPr="007D79D6" w:rsidRDefault="007D79D6" w:rsidP="00547721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color w:val="000000" w:themeColor="text1"/>
              </w:rPr>
            </w:pPr>
            <w:r w:rsidRPr="007D79D6">
              <w:rPr>
                <w:i/>
                <w:iCs/>
                <w:color w:val="000000" w:themeColor="text1"/>
              </w:rPr>
              <w:t>I am conversation host, and XY is technical host.</w:t>
            </w:r>
          </w:p>
          <w:p w:rsidR="007D79D6" w:rsidRDefault="007D79D6" w:rsidP="00547721"/>
          <w:p w:rsidR="007D79D6" w:rsidRPr="00E60E9C" w:rsidRDefault="007D79D6" w:rsidP="00547721">
            <w:pPr>
              <w:rPr>
                <w:b/>
              </w:rPr>
            </w:pPr>
            <w:r w:rsidRPr="00E60E9C">
              <w:rPr>
                <w:b/>
              </w:rPr>
              <w:t xml:space="preserve">Reminder and check – has everyone read the preparation material? </w:t>
            </w:r>
          </w:p>
          <w:p w:rsidR="007D79D6" w:rsidRDefault="007D79D6" w:rsidP="00547721"/>
          <w:p w:rsidR="007D79D6" w:rsidRDefault="007D79D6" w:rsidP="00547721">
            <w:r>
              <w:t>Technical H</w:t>
            </w:r>
            <w:r w:rsidRPr="00A34CEB">
              <w:t>ost</w:t>
            </w:r>
            <w:r>
              <w:t xml:space="preserve"> intro</w:t>
            </w:r>
            <w:r w:rsidR="00E60E9C">
              <w:t>duce</w:t>
            </w:r>
            <w:r>
              <w:t xml:space="preserve"> platform if anyone is unfamiliar or intro</w:t>
            </w:r>
            <w:r w:rsidR="00E60E9C">
              <w:t>duce</w:t>
            </w:r>
            <w:r>
              <w:t xml:space="preserve"> the way the conversation will proceed if held in-person. </w:t>
            </w:r>
          </w:p>
          <w:p w:rsidR="007D79D6" w:rsidRDefault="007D79D6" w:rsidP="00547721"/>
        </w:tc>
      </w:tr>
      <w:tr w:rsidR="00E60E9C" w:rsidTr="00E60E9C">
        <w:tc>
          <w:tcPr>
            <w:tcW w:w="500" w:type="pct"/>
          </w:tcPr>
          <w:p w:rsidR="007D79D6" w:rsidRDefault="007D79D6" w:rsidP="00547721">
            <w:r>
              <w:t>0.05</w:t>
            </w:r>
          </w:p>
          <w:p w:rsidR="007D79D6" w:rsidRDefault="007D79D6" w:rsidP="00547721">
            <w:r>
              <w:t>0.10 min</w:t>
            </w:r>
          </w:p>
          <w:p w:rsidR="007D79D6" w:rsidRDefault="007D79D6" w:rsidP="00547721"/>
          <w:p w:rsidR="007D79D6" w:rsidRDefault="007D79D6" w:rsidP="00547721">
            <w:r>
              <w:t>(5 min)</w:t>
            </w:r>
          </w:p>
        </w:tc>
        <w:tc>
          <w:tcPr>
            <w:tcW w:w="638" w:type="pct"/>
          </w:tcPr>
          <w:p w:rsidR="007D79D6" w:rsidRDefault="007D79D6" w:rsidP="00547721">
            <w:r w:rsidRPr="00A34CEB">
              <w:t>Worship</w:t>
            </w:r>
          </w:p>
          <w:p w:rsidR="007D79D6" w:rsidRDefault="007D79D6" w:rsidP="00547721"/>
        </w:tc>
        <w:tc>
          <w:tcPr>
            <w:tcW w:w="518" w:type="pct"/>
          </w:tcPr>
          <w:p w:rsidR="007D79D6" w:rsidRDefault="007D79D6" w:rsidP="00547721"/>
        </w:tc>
        <w:tc>
          <w:tcPr>
            <w:tcW w:w="3344" w:type="pct"/>
          </w:tcPr>
          <w:p w:rsidR="007D79D6" w:rsidRPr="00B179AD" w:rsidRDefault="007D79D6" w:rsidP="00547721">
            <w:r>
              <w:t xml:space="preserve">Liturgy and Bible reading is provided on the PowerPoint or as a </w:t>
            </w:r>
            <w:hyperlink r:id="rId8" w:history="1">
              <w:r w:rsidRPr="00D834A0">
                <w:rPr>
                  <w:rStyle w:val="Hyperlink"/>
                </w:rPr>
                <w:t>PDF download here.</w:t>
              </w:r>
            </w:hyperlink>
            <w:r>
              <w:t xml:space="preserve"> </w:t>
            </w:r>
          </w:p>
        </w:tc>
      </w:tr>
      <w:tr w:rsidR="00E60E9C" w:rsidTr="00E60E9C">
        <w:tc>
          <w:tcPr>
            <w:tcW w:w="500" w:type="pct"/>
          </w:tcPr>
          <w:p w:rsidR="007D79D6" w:rsidRDefault="007D79D6" w:rsidP="00547721">
            <w:r>
              <w:t>0.10</w:t>
            </w:r>
          </w:p>
          <w:p w:rsidR="007D79D6" w:rsidRDefault="007D79D6" w:rsidP="00547721">
            <w:r>
              <w:t>0.15</w:t>
            </w:r>
          </w:p>
          <w:p w:rsidR="007D79D6" w:rsidRDefault="007D79D6" w:rsidP="00547721"/>
          <w:p w:rsidR="007D79D6" w:rsidRDefault="007D79D6" w:rsidP="00547721">
            <w:r>
              <w:t>(5 mins)</w:t>
            </w:r>
          </w:p>
          <w:p w:rsidR="007D79D6" w:rsidRPr="00E62D3A" w:rsidRDefault="007D79D6" w:rsidP="00547721">
            <w:pPr>
              <w:rPr>
                <w:sz w:val="18"/>
                <w:szCs w:val="18"/>
              </w:rPr>
            </w:pPr>
          </w:p>
        </w:tc>
        <w:tc>
          <w:tcPr>
            <w:tcW w:w="638" w:type="pct"/>
          </w:tcPr>
          <w:p w:rsidR="007D79D6" w:rsidRDefault="007D79D6" w:rsidP="00547721">
            <w:r w:rsidRPr="00E36D48">
              <w:t xml:space="preserve">Insights: </w:t>
            </w:r>
          </w:p>
          <w:p w:rsidR="007D79D6" w:rsidRDefault="007D79D6" w:rsidP="00547721"/>
          <w:p w:rsidR="007D79D6" w:rsidRDefault="007D79D6" w:rsidP="00547721"/>
          <w:p w:rsidR="007D79D6" w:rsidRDefault="007D79D6" w:rsidP="00547721"/>
        </w:tc>
        <w:tc>
          <w:tcPr>
            <w:tcW w:w="518" w:type="pct"/>
          </w:tcPr>
          <w:p w:rsidR="007D79D6" w:rsidRPr="00E60E9C" w:rsidRDefault="007D79D6" w:rsidP="00547721">
            <w:r w:rsidRPr="00E60E9C">
              <w:t xml:space="preserve">Pre-read </w:t>
            </w:r>
          </w:p>
          <w:p w:rsidR="007D79D6" w:rsidRPr="00E36D48" w:rsidRDefault="007D79D6" w:rsidP="00547721"/>
        </w:tc>
        <w:tc>
          <w:tcPr>
            <w:tcW w:w="3344" w:type="pct"/>
          </w:tcPr>
          <w:p w:rsidR="007D79D6" w:rsidRPr="00B179AD" w:rsidRDefault="007D79D6" w:rsidP="00547721">
            <w:r w:rsidRPr="00B179AD">
              <w:t xml:space="preserve">These insights arose from the SBGT story gathering.  </w:t>
            </w:r>
          </w:p>
          <w:p w:rsidR="007D79D6" w:rsidRDefault="007D79D6" w:rsidP="00547721">
            <w:r w:rsidRPr="00B179AD">
              <w:t xml:space="preserve">They reveal something of our diversity as a diocese.  </w:t>
            </w:r>
          </w:p>
          <w:p w:rsidR="007D79D6" w:rsidRPr="007D79D6" w:rsidRDefault="007D79D6" w:rsidP="00547721">
            <w:pPr>
              <w:rPr>
                <w:b/>
              </w:rPr>
            </w:pPr>
            <w:r w:rsidRPr="007D79D6">
              <w:rPr>
                <w:b/>
              </w:rPr>
              <w:t>Which insight would most grab the attention of your church as you look to the future?</w:t>
            </w:r>
          </w:p>
        </w:tc>
      </w:tr>
      <w:tr w:rsidR="00E60E9C" w:rsidTr="00E60E9C">
        <w:tc>
          <w:tcPr>
            <w:tcW w:w="500" w:type="pct"/>
          </w:tcPr>
          <w:p w:rsidR="007D79D6" w:rsidRDefault="007D79D6" w:rsidP="00547721">
            <w:r>
              <w:t xml:space="preserve">0.15 – </w:t>
            </w:r>
          </w:p>
          <w:p w:rsidR="007D79D6" w:rsidRDefault="007D79D6" w:rsidP="00547721">
            <w:r>
              <w:t>0.30</w:t>
            </w:r>
          </w:p>
          <w:p w:rsidR="007D79D6" w:rsidRDefault="007D79D6" w:rsidP="00547721"/>
          <w:p w:rsidR="007D79D6" w:rsidRDefault="007D79D6" w:rsidP="00547721">
            <w:r>
              <w:t>(10 mins vid / 5 mins slides</w:t>
            </w:r>
          </w:p>
        </w:tc>
        <w:tc>
          <w:tcPr>
            <w:tcW w:w="638" w:type="pct"/>
          </w:tcPr>
          <w:p w:rsidR="007D79D6" w:rsidRDefault="007D79D6" w:rsidP="00547721">
            <w:r>
              <w:t xml:space="preserve">Introducing 3 ministry models </w:t>
            </w:r>
          </w:p>
        </w:tc>
        <w:tc>
          <w:tcPr>
            <w:tcW w:w="518" w:type="pct"/>
          </w:tcPr>
          <w:p w:rsidR="007D79D6" w:rsidRDefault="007D79D6" w:rsidP="00547721">
            <w:r w:rsidRPr="00AE5BEE">
              <w:t xml:space="preserve">Video </w:t>
            </w:r>
          </w:p>
          <w:p w:rsidR="007D79D6" w:rsidRPr="0000790D" w:rsidRDefault="007D79D6" w:rsidP="00547721">
            <w:pPr>
              <w:rPr>
                <w:highlight w:val="yellow"/>
              </w:rPr>
            </w:pPr>
          </w:p>
        </w:tc>
        <w:tc>
          <w:tcPr>
            <w:tcW w:w="3344" w:type="pct"/>
          </w:tcPr>
          <w:p w:rsidR="007D79D6" w:rsidRDefault="00E60E9C" w:rsidP="00547721">
            <w:r>
              <w:t xml:space="preserve">Bishop Martyn introduces the three models in a video which can be </w:t>
            </w:r>
            <w:hyperlink r:id="rId9" w:history="1">
              <w:r w:rsidRPr="009C1D5E">
                <w:rPr>
                  <w:rStyle w:val="Hyperlink"/>
                </w:rPr>
                <w:t>downloaded here</w:t>
              </w:r>
            </w:hyperlink>
            <w:r>
              <w:t xml:space="preserve">, found on </w:t>
            </w:r>
            <w:hyperlink r:id="rId10" w:history="1">
              <w:r w:rsidRPr="00D834A0">
                <w:rPr>
                  <w:rStyle w:val="Hyperlink"/>
                </w:rPr>
                <w:t>YouTub</w:t>
              </w:r>
              <w:r w:rsidRPr="00D834A0">
                <w:rPr>
                  <w:rStyle w:val="Hyperlink"/>
                </w:rPr>
                <w:t>e</w:t>
              </w:r>
              <w:r w:rsidRPr="00D834A0">
                <w:rPr>
                  <w:rStyle w:val="Hyperlink"/>
                </w:rPr>
                <w:t xml:space="preserve"> here</w:t>
              </w:r>
            </w:hyperlink>
            <w:r>
              <w:t xml:space="preserve">, or a </w:t>
            </w:r>
            <w:hyperlink r:id="rId11" w:history="1">
              <w:r w:rsidRPr="00D834A0">
                <w:rPr>
                  <w:rStyle w:val="Hyperlink"/>
                </w:rPr>
                <w:t>transcript can be downloaded here</w:t>
              </w:r>
            </w:hyperlink>
            <w:r>
              <w:t>.</w:t>
            </w:r>
            <w:r w:rsidR="007D79D6">
              <w:t xml:space="preserve"> </w:t>
            </w:r>
          </w:p>
          <w:p w:rsidR="007D79D6" w:rsidRDefault="007D79D6" w:rsidP="00547721">
            <w:r>
              <w:t>There is also a s</w:t>
            </w:r>
            <w:r w:rsidRPr="007D79D6">
              <w:t xml:space="preserve">ummary of the 3 models on </w:t>
            </w:r>
            <w:r>
              <w:t>the PowerPoint.</w:t>
            </w:r>
          </w:p>
          <w:p w:rsidR="00E60E9C" w:rsidRDefault="00E60E9C" w:rsidP="00547721"/>
          <w:p w:rsidR="007D79D6" w:rsidRDefault="007D79D6" w:rsidP="00547721">
            <w:r>
              <w:t>There is also a summary sheet explain the 3 models which can be downloaded for leaders here.</w:t>
            </w:r>
          </w:p>
        </w:tc>
      </w:tr>
      <w:tr w:rsidR="00E60E9C" w:rsidTr="00E60E9C">
        <w:tc>
          <w:tcPr>
            <w:tcW w:w="500" w:type="pct"/>
          </w:tcPr>
          <w:p w:rsidR="007D79D6" w:rsidRDefault="007D79D6" w:rsidP="00547721">
            <w:r>
              <w:lastRenderedPageBreak/>
              <w:t>0.30 –</w:t>
            </w:r>
          </w:p>
          <w:p w:rsidR="007D79D6" w:rsidRDefault="007D79D6" w:rsidP="00547721">
            <w:r>
              <w:t>0.35</w:t>
            </w:r>
          </w:p>
          <w:p w:rsidR="007D79D6" w:rsidRDefault="007D79D6" w:rsidP="00547721"/>
          <w:p w:rsidR="007D79D6" w:rsidRDefault="007D79D6" w:rsidP="00547721">
            <w:r>
              <w:t>(5 min)</w:t>
            </w:r>
          </w:p>
        </w:tc>
        <w:tc>
          <w:tcPr>
            <w:tcW w:w="638" w:type="pct"/>
          </w:tcPr>
          <w:p w:rsidR="007D79D6" w:rsidRDefault="007D79D6" w:rsidP="00547721">
            <w:r>
              <w:t xml:space="preserve">Immediate engagement </w:t>
            </w:r>
          </w:p>
          <w:p w:rsidR="007D79D6" w:rsidRDefault="007D79D6" w:rsidP="00547721"/>
        </w:tc>
        <w:tc>
          <w:tcPr>
            <w:tcW w:w="518" w:type="pct"/>
          </w:tcPr>
          <w:p w:rsidR="007D79D6" w:rsidRPr="00777977" w:rsidRDefault="007D79D6" w:rsidP="00E60E9C">
            <w:pPr>
              <w:rPr>
                <w:highlight w:val="yellow"/>
              </w:rPr>
            </w:pPr>
          </w:p>
        </w:tc>
        <w:tc>
          <w:tcPr>
            <w:tcW w:w="3344" w:type="pct"/>
          </w:tcPr>
          <w:p w:rsidR="007D79D6" w:rsidRDefault="007D79D6" w:rsidP="00547721">
            <w:r>
              <w:t>Conversation: Does what you have heard make sense so far?</w:t>
            </w:r>
          </w:p>
          <w:p w:rsidR="007D79D6" w:rsidRDefault="007D79D6" w:rsidP="00547721"/>
        </w:tc>
      </w:tr>
      <w:tr w:rsidR="00E60E9C" w:rsidTr="00E60E9C">
        <w:tc>
          <w:tcPr>
            <w:tcW w:w="500" w:type="pct"/>
          </w:tcPr>
          <w:p w:rsidR="007D79D6" w:rsidRDefault="007D79D6" w:rsidP="00547721">
            <w:r>
              <w:t>0.35-</w:t>
            </w:r>
          </w:p>
          <w:p w:rsidR="007D79D6" w:rsidRDefault="007D79D6" w:rsidP="00547721">
            <w:r>
              <w:t>0.45</w:t>
            </w:r>
          </w:p>
          <w:p w:rsidR="007D79D6" w:rsidRDefault="007D79D6" w:rsidP="00547721"/>
          <w:p w:rsidR="007D79D6" w:rsidRDefault="007D79D6" w:rsidP="00547721">
            <w:r>
              <w:t>(10 mins)</w:t>
            </w:r>
          </w:p>
          <w:p w:rsidR="007D79D6" w:rsidRDefault="007D79D6" w:rsidP="00547721"/>
        </w:tc>
        <w:tc>
          <w:tcPr>
            <w:tcW w:w="638" w:type="pct"/>
          </w:tcPr>
          <w:p w:rsidR="007D79D6" w:rsidRDefault="007D79D6" w:rsidP="00547721">
            <w:r>
              <w:t xml:space="preserve">Initiate conversation / reflection on models </w:t>
            </w:r>
          </w:p>
          <w:p w:rsidR="007D79D6" w:rsidRDefault="007D79D6" w:rsidP="00156B31"/>
        </w:tc>
        <w:tc>
          <w:tcPr>
            <w:tcW w:w="518" w:type="pct"/>
          </w:tcPr>
          <w:p w:rsidR="007D79D6" w:rsidRDefault="007D79D6" w:rsidP="00547721">
            <w:r>
              <w:t>Intro</w:t>
            </w:r>
            <w:r w:rsidR="00E60E9C">
              <w:t xml:space="preserve">duce </w:t>
            </w:r>
            <w:r>
              <w:t>Feedback sheet</w:t>
            </w:r>
          </w:p>
        </w:tc>
        <w:tc>
          <w:tcPr>
            <w:tcW w:w="3344" w:type="pct"/>
          </w:tcPr>
          <w:p w:rsidR="007D79D6" w:rsidRDefault="003E021D" w:rsidP="00156B31">
            <w:r>
              <w:t>Introduce the feedback questions</w:t>
            </w:r>
            <w:r w:rsidR="00156B31">
              <w:t xml:space="preserve"> and ask for people to reflect on the questions. </w:t>
            </w:r>
          </w:p>
          <w:p w:rsidR="00156B31" w:rsidRDefault="00156B31" w:rsidP="00156B31"/>
          <w:p w:rsidR="00156B31" w:rsidRDefault="00156B31" w:rsidP="00156B31">
            <w:r>
              <w:t>If face to face suggest working in pairs.</w:t>
            </w:r>
          </w:p>
          <w:p w:rsidR="00156B31" w:rsidRDefault="00156B31" w:rsidP="00156B31"/>
          <w:p w:rsidR="00156B31" w:rsidRDefault="00156B31" w:rsidP="00156B31">
            <w:r>
              <w:t xml:space="preserve">If online you may want to use the chat function in zoom, or break out rooms. </w:t>
            </w:r>
          </w:p>
          <w:p w:rsidR="00156B31" w:rsidRDefault="00156B31" w:rsidP="00156B31"/>
        </w:tc>
      </w:tr>
      <w:tr w:rsidR="00E60E9C" w:rsidTr="00E60E9C">
        <w:tc>
          <w:tcPr>
            <w:tcW w:w="500" w:type="pct"/>
          </w:tcPr>
          <w:p w:rsidR="007D79D6" w:rsidRDefault="007D79D6" w:rsidP="00547721">
            <w:r>
              <w:t>0.45</w:t>
            </w:r>
          </w:p>
          <w:p w:rsidR="007D79D6" w:rsidRDefault="007D79D6" w:rsidP="00547721">
            <w:r>
              <w:t>0.55</w:t>
            </w:r>
          </w:p>
          <w:p w:rsidR="007D79D6" w:rsidRDefault="007D79D6" w:rsidP="00547721"/>
        </w:tc>
        <w:tc>
          <w:tcPr>
            <w:tcW w:w="638" w:type="pct"/>
          </w:tcPr>
          <w:p w:rsidR="007D79D6" w:rsidRDefault="007D79D6" w:rsidP="00547721">
            <w:r>
              <w:t>Break</w:t>
            </w:r>
          </w:p>
          <w:p w:rsidR="007D79D6" w:rsidRDefault="007D79D6" w:rsidP="00547721"/>
        </w:tc>
        <w:tc>
          <w:tcPr>
            <w:tcW w:w="518" w:type="pct"/>
          </w:tcPr>
          <w:p w:rsidR="007D79D6" w:rsidRDefault="007D79D6" w:rsidP="00547721"/>
        </w:tc>
        <w:tc>
          <w:tcPr>
            <w:tcW w:w="3344" w:type="pct"/>
          </w:tcPr>
          <w:p w:rsidR="007D79D6" w:rsidRDefault="007D79D6" w:rsidP="00547721">
            <w:r>
              <w:t>(10 min break)</w:t>
            </w:r>
          </w:p>
        </w:tc>
      </w:tr>
      <w:tr w:rsidR="00E60E9C" w:rsidTr="00E60E9C">
        <w:tc>
          <w:tcPr>
            <w:tcW w:w="500" w:type="pct"/>
          </w:tcPr>
          <w:p w:rsidR="00156B31" w:rsidRDefault="00156B31" w:rsidP="00547721">
            <w:r>
              <w:t xml:space="preserve">0.55 - </w:t>
            </w:r>
          </w:p>
          <w:p w:rsidR="00156B31" w:rsidRDefault="00156B31" w:rsidP="00547721">
            <w:r>
              <w:t>1.25</w:t>
            </w:r>
          </w:p>
          <w:p w:rsidR="00156B31" w:rsidRDefault="00156B31" w:rsidP="00547721"/>
          <w:p w:rsidR="00156B31" w:rsidRDefault="00156B31" w:rsidP="00547721">
            <w:r>
              <w:t xml:space="preserve">(30 mins) </w:t>
            </w:r>
          </w:p>
          <w:p w:rsidR="00156B31" w:rsidRDefault="00156B31" w:rsidP="00547721"/>
        </w:tc>
        <w:tc>
          <w:tcPr>
            <w:tcW w:w="638" w:type="pct"/>
          </w:tcPr>
          <w:p w:rsidR="00156B31" w:rsidRDefault="00156B31" w:rsidP="00547721">
            <w:r>
              <w:t>Engage with each of the                                models and questions for feedback.</w:t>
            </w:r>
          </w:p>
          <w:p w:rsidR="00156B31" w:rsidRDefault="00156B31" w:rsidP="00547721"/>
          <w:p w:rsidR="00156B31" w:rsidRDefault="00156B31" w:rsidP="00547721">
            <w:r>
              <w:t>10 mins per model</w:t>
            </w:r>
          </w:p>
          <w:p w:rsidR="00156B31" w:rsidRDefault="00156B31" w:rsidP="00547721"/>
        </w:tc>
        <w:tc>
          <w:tcPr>
            <w:tcW w:w="518" w:type="pct"/>
          </w:tcPr>
          <w:p w:rsidR="00156B31" w:rsidRDefault="00156B31" w:rsidP="00547721"/>
          <w:p w:rsidR="00156B31" w:rsidRDefault="00156B31" w:rsidP="00547721"/>
          <w:p w:rsidR="00156B31" w:rsidRDefault="00156B31" w:rsidP="00547721"/>
          <w:p w:rsidR="00156B31" w:rsidRDefault="00156B31" w:rsidP="00547721"/>
          <w:p w:rsidR="00156B31" w:rsidRDefault="00156B31" w:rsidP="00547721"/>
          <w:p w:rsidR="00156B31" w:rsidRDefault="00156B31" w:rsidP="00547721"/>
        </w:tc>
        <w:tc>
          <w:tcPr>
            <w:tcW w:w="3344" w:type="pct"/>
          </w:tcPr>
          <w:p w:rsidR="00156B31" w:rsidRDefault="00156B31" w:rsidP="00547721">
            <w:r w:rsidRPr="00156B31">
              <w:t xml:space="preserve">The </w:t>
            </w:r>
            <w:r>
              <w:t>host to gather responses to the feedback questions.</w:t>
            </w:r>
          </w:p>
          <w:p w:rsidR="00156B31" w:rsidRDefault="00156B31" w:rsidP="00547721"/>
          <w:p w:rsidR="00156B31" w:rsidRDefault="00156B31" w:rsidP="00156B31">
            <w:r>
              <w:t xml:space="preserve">There is a printable version of the </w:t>
            </w:r>
            <w:hyperlink r:id="rId12" w:history="1">
              <w:r w:rsidRPr="00D834A0">
                <w:rPr>
                  <w:rStyle w:val="Hyperlink"/>
                </w:rPr>
                <w:t>questions to download here.</w:t>
              </w:r>
            </w:hyperlink>
            <w:r>
              <w:t xml:space="preserve"> The questions also appear on the PowerPoint. </w:t>
            </w:r>
            <w:r w:rsidR="00E71BF2">
              <w:t xml:space="preserve">Please answer the four questions for each model. </w:t>
            </w:r>
            <w:bookmarkStart w:id="0" w:name="_GoBack"/>
            <w:bookmarkEnd w:id="0"/>
          </w:p>
          <w:p w:rsidR="00156B31" w:rsidRDefault="00156B31" w:rsidP="00156B31"/>
          <w:p w:rsidR="00156B31" w:rsidRDefault="00156B31" w:rsidP="00156B31">
            <w:r>
              <w:t xml:space="preserve">Please submit your response </w:t>
            </w:r>
            <w:hyperlink r:id="rId13" w:history="1">
              <w:r w:rsidRPr="00D834A0">
                <w:rPr>
                  <w:rStyle w:val="Hyperlink"/>
                </w:rPr>
                <w:t>online here</w:t>
              </w:r>
            </w:hyperlink>
            <w:r>
              <w:t xml:space="preserve"> if possible. </w:t>
            </w:r>
          </w:p>
        </w:tc>
      </w:tr>
      <w:tr w:rsidR="00E60E9C" w:rsidTr="00E60E9C">
        <w:tc>
          <w:tcPr>
            <w:tcW w:w="500" w:type="pct"/>
          </w:tcPr>
          <w:p w:rsidR="00156B31" w:rsidRDefault="00156B31" w:rsidP="00547721">
            <w:r>
              <w:t>1.25 – 1.30</w:t>
            </w:r>
          </w:p>
          <w:p w:rsidR="00156B31" w:rsidRDefault="00156B31" w:rsidP="00547721">
            <w:r>
              <w:t>(5 mins)</w:t>
            </w:r>
          </w:p>
        </w:tc>
        <w:tc>
          <w:tcPr>
            <w:tcW w:w="638" w:type="pct"/>
          </w:tcPr>
          <w:p w:rsidR="00156B31" w:rsidRDefault="00156B31" w:rsidP="00547721">
            <w:r>
              <w:t xml:space="preserve">Conclusion: </w:t>
            </w:r>
          </w:p>
          <w:p w:rsidR="00156B31" w:rsidRDefault="00156B31" w:rsidP="00547721">
            <w:r>
              <w:t>Clarify what the next steps are &amp; how that feeds into process</w:t>
            </w:r>
            <w:r>
              <w:tab/>
            </w:r>
          </w:p>
          <w:p w:rsidR="00156B31" w:rsidRDefault="00156B31" w:rsidP="00547721"/>
        </w:tc>
        <w:tc>
          <w:tcPr>
            <w:tcW w:w="518" w:type="pct"/>
          </w:tcPr>
          <w:p w:rsidR="00156B31" w:rsidRDefault="00156B31" w:rsidP="00E60E9C"/>
        </w:tc>
        <w:tc>
          <w:tcPr>
            <w:tcW w:w="3344" w:type="pct"/>
          </w:tcPr>
          <w:p w:rsidR="00156B31" w:rsidRDefault="009C1D5E" w:rsidP="00547721">
            <w:r>
              <w:t>All of the</w:t>
            </w:r>
            <w:r w:rsidRPr="009C1D5E">
              <w:t xml:space="preserve"> collated feedback </w:t>
            </w:r>
            <w:r>
              <w:t xml:space="preserve">from the </w:t>
            </w:r>
            <w:r w:rsidRPr="009C1D5E">
              <w:t>will feed into a meeting of Bishops Council, Area Deans and Lay Chairs at the beginning of July. At that meeting they will discern and decide what ministry model option is developed into a Diocesan Framework and formally proposed to Diocesan Synod in October</w:t>
            </w:r>
            <w:r w:rsidR="001E055A">
              <w:t xml:space="preserve">. </w:t>
            </w:r>
          </w:p>
        </w:tc>
      </w:tr>
      <w:tr w:rsidR="00E60E9C" w:rsidTr="00E60E9C">
        <w:tc>
          <w:tcPr>
            <w:tcW w:w="500" w:type="pct"/>
          </w:tcPr>
          <w:p w:rsidR="00156B31" w:rsidRDefault="00156B31" w:rsidP="00547721">
            <w:r>
              <w:t>FINISH</w:t>
            </w:r>
          </w:p>
          <w:p w:rsidR="00156B31" w:rsidRDefault="00156B31" w:rsidP="00547721"/>
        </w:tc>
        <w:tc>
          <w:tcPr>
            <w:tcW w:w="638" w:type="pct"/>
          </w:tcPr>
          <w:p w:rsidR="00E60E9C" w:rsidRDefault="00E60E9C" w:rsidP="00E60E9C">
            <w:r>
              <w:t>Thanks / Final prayer/ Blessing</w:t>
            </w:r>
          </w:p>
          <w:p w:rsidR="00156B31" w:rsidRDefault="00156B31" w:rsidP="00547721"/>
        </w:tc>
        <w:tc>
          <w:tcPr>
            <w:tcW w:w="518" w:type="pct"/>
          </w:tcPr>
          <w:p w:rsidR="00156B31" w:rsidRDefault="00156B31" w:rsidP="00E60E9C"/>
        </w:tc>
        <w:tc>
          <w:tcPr>
            <w:tcW w:w="3344" w:type="pct"/>
          </w:tcPr>
          <w:p w:rsidR="00156B31" w:rsidRDefault="00156B31" w:rsidP="00547721">
            <w:r>
              <w:t xml:space="preserve">SBGT Prayer </w:t>
            </w:r>
          </w:p>
          <w:p w:rsidR="00866D3C" w:rsidRPr="0065299D" w:rsidRDefault="00866D3C" w:rsidP="00866D3C">
            <w:pPr>
              <w:rPr>
                <w:sz w:val="20"/>
              </w:rPr>
            </w:pPr>
            <w:r w:rsidRPr="0065299D">
              <w:rPr>
                <w:sz w:val="20"/>
              </w:rPr>
              <w:t>Eternal God,</w:t>
            </w:r>
          </w:p>
          <w:p w:rsidR="00866D3C" w:rsidRPr="0065299D" w:rsidRDefault="00866D3C" w:rsidP="00866D3C">
            <w:pPr>
              <w:rPr>
                <w:sz w:val="20"/>
              </w:rPr>
            </w:pPr>
            <w:r w:rsidRPr="0065299D">
              <w:rPr>
                <w:sz w:val="20"/>
              </w:rPr>
              <w:t>You call your people to fullness of life in you</w:t>
            </w:r>
          </w:p>
          <w:p w:rsidR="00866D3C" w:rsidRPr="0065299D" w:rsidRDefault="00866D3C" w:rsidP="00866D3C">
            <w:pPr>
              <w:rPr>
                <w:sz w:val="20"/>
              </w:rPr>
            </w:pPr>
            <w:r w:rsidRPr="0065299D">
              <w:rPr>
                <w:sz w:val="20"/>
              </w:rPr>
              <w:t>and promise to be with us</w:t>
            </w:r>
          </w:p>
          <w:p w:rsidR="00866D3C" w:rsidRPr="0065299D" w:rsidRDefault="00866D3C" w:rsidP="00866D3C">
            <w:pPr>
              <w:rPr>
                <w:sz w:val="20"/>
              </w:rPr>
            </w:pPr>
            <w:r w:rsidRPr="0065299D">
              <w:rPr>
                <w:sz w:val="20"/>
              </w:rPr>
              <w:t xml:space="preserve"> in all the changing scenes of life:</w:t>
            </w:r>
          </w:p>
          <w:p w:rsidR="00866D3C" w:rsidRPr="0065299D" w:rsidRDefault="00866D3C" w:rsidP="00866D3C">
            <w:pPr>
              <w:rPr>
                <w:sz w:val="20"/>
              </w:rPr>
            </w:pPr>
            <w:r w:rsidRPr="0065299D">
              <w:rPr>
                <w:sz w:val="20"/>
              </w:rPr>
              <w:t xml:space="preserve">may we be shaped by you in our lives </w:t>
            </w:r>
          </w:p>
          <w:p w:rsidR="00866D3C" w:rsidRPr="0065299D" w:rsidRDefault="00866D3C" w:rsidP="00866D3C">
            <w:pPr>
              <w:rPr>
                <w:sz w:val="20"/>
              </w:rPr>
            </w:pPr>
            <w:r w:rsidRPr="0065299D">
              <w:rPr>
                <w:sz w:val="20"/>
              </w:rPr>
              <w:t>and communities to refresh the Church,</w:t>
            </w:r>
          </w:p>
          <w:p w:rsidR="00866D3C" w:rsidRPr="0065299D" w:rsidRDefault="00866D3C" w:rsidP="00866D3C">
            <w:pPr>
              <w:rPr>
                <w:sz w:val="20"/>
              </w:rPr>
            </w:pPr>
            <w:r w:rsidRPr="0065299D">
              <w:rPr>
                <w:sz w:val="20"/>
              </w:rPr>
              <w:t xml:space="preserve">transform the world, and build the kingdom, </w:t>
            </w:r>
          </w:p>
          <w:p w:rsidR="00866D3C" w:rsidRPr="0065299D" w:rsidRDefault="00866D3C" w:rsidP="00866D3C">
            <w:pPr>
              <w:rPr>
                <w:sz w:val="20"/>
              </w:rPr>
            </w:pPr>
            <w:r w:rsidRPr="0065299D">
              <w:rPr>
                <w:sz w:val="20"/>
              </w:rPr>
              <w:t>as with thanksgiving for the past,</w:t>
            </w:r>
          </w:p>
          <w:p w:rsidR="00866D3C" w:rsidRPr="0065299D" w:rsidRDefault="00866D3C" w:rsidP="00866D3C">
            <w:pPr>
              <w:rPr>
                <w:sz w:val="20"/>
              </w:rPr>
            </w:pPr>
            <w:r w:rsidRPr="0065299D">
              <w:rPr>
                <w:sz w:val="20"/>
              </w:rPr>
              <w:t>we step out in hope and trust into your future;</w:t>
            </w:r>
          </w:p>
          <w:p w:rsidR="00866D3C" w:rsidRPr="0065299D" w:rsidRDefault="00866D3C" w:rsidP="00866D3C">
            <w:pPr>
              <w:rPr>
                <w:sz w:val="20"/>
              </w:rPr>
            </w:pPr>
            <w:r w:rsidRPr="0065299D">
              <w:rPr>
                <w:sz w:val="20"/>
              </w:rPr>
              <w:t xml:space="preserve">through Jesus Christ our Lord. </w:t>
            </w:r>
          </w:p>
          <w:p w:rsidR="00866D3C" w:rsidRDefault="00866D3C" w:rsidP="00866D3C">
            <w:r w:rsidRPr="0065299D">
              <w:rPr>
                <w:sz w:val="20"/>
              </w:rPr>
              <w:t>Amen.</w:t>
            </w:r>
          </w:p>
        </w:tc>
      </w:tr>
      <w:tr w:rsidR="00E60E9C" w:rsidTr="0065299D">
        <w:trPr>
          <w:trHeight w:val="790"/>
        </w:trPr>
        <w:tc>
          <w:tcPr>
            <w:tcW w:w="500" w:type="pct"/>
          </w:tcPr>
          <w:p w:rsidR="00156B31" w:rsidRPr="001841AE" w:rsidRDefault="00156B31" w:rsidP="00547721">
            <w:pPr>
              <w:rPr>
                <w:i/>
                <w:iCs/>
              </w:rPr>
            </w:pPr>
            <w:r w:rsidRPr="001841AE">
              <w:rPr>
                <w:i/>
                <w:iCs/>
              </w:rPr>
              <w:t>Set down time</w:t>
            </w:r>
          </w:p>
        </w:tc>
        <w:tc>
          <w:tcPr>
            <w:tcW w:w="638" w:type="pct"/>
          </w:tcPr>
          <w:p w:rsidR="00156B31" w:rsidRPr="001841AE" w:rsidRDefault="00156B31" w:rsidP="00547721">
            <w:pPr>
              <w:rPr>
                <w:i/>
                <w:iCs/>
              </w:rPr>
            </w:pPr>
            <w:r w:rsidRPr="001841AE">
              <w:rPr>
                <w:i/>
                <w:iCs/>
              </w:rPr>
              <w:t xml:space="preserve">Hang around as people leave. </w:t>
            </w:r>
          </w:p>
        </w:tc>
        <w:tc>
          <w:tcPr>
            <w:tcW w:w="518" w:type="pct"/>
          </w:tcPr>
          <w:p w:rsidR="00156B31" w:rsidRPr="001841AE" w:rsidRDefault="00156B31" w:rsidP="00547721">
            <w:pPr>
              <w:rPr>
                <w:i/>
                <w:iCs/>
                <w:color w:val="FF0000"/>
              </w:rPr>
            </w:pPr>
          </w:p>
        </w:tc>
        <w:tc>
          <w:tcPr>
            <w:tcW w:w="3344" w:type="pct"/>
          </w:tcPr>
          <w:p w:rsidR="00156B31" w:rsidRDefault="00156B31" w:rsidP="00547721">
            <w:pPr>
              <w:rPr>
                <w:i/>
                <w:iCs/>
              </w:rPr>
            </w:pPr>
            <w:r w:rsidRPr="001841AE">
              <w:rPr>
                <w:i/>
                <w:iCs/>
              </w:rPr>
              <w:t xml:space="preserve">Some may want to share things they have been reticent to say in public. </w:t>
            </w:r>
          </w:p>
          <w:p w:rsidR="00156B31" w:rsidRDefault="00156B31" w:rsidP="00547721">
            <w:pPr>
              <w:rPr>
                <w:i/>
                <w:iCs/>
              </w:rPr>
            </w:pPr>
            <w:r w:rsidRPr="001841AE">
              <w:rPr>
                <w:i/>
                <w:iCs/>
              </w:rPr>
              <w:t>These are still important but take care not to skew the feedback</w:t>
            </w:r>
            <w:r>
              <w:rPr>
                <w:i/>
                <w:iCs/>
              </w:rPr>
              <w:t>.</w:t>
            </w:r>
          </w:p>
          <w:p w:rsidR="00156B31" w:rsidRPr="001841AE" w:rsidRDefault="00156B31" w:rsidP="00547721">
            <w:pPr>
              <w:rPr>
                <w:i/>
                <w:iCs/>
              </w:rPr>
            </w:pPr>
          </w:p>
        </w:tc>
      </w:tr>
    </w:tbl>
    <w:p w:rsidR="007D79D6" w:rsidRPr="007D79D6" w:rsidRDefault="007D79D6" w:rsidP="007D79D6">
      <w:pPr>
        <w:rPr>
          <w:lang w:val="en-US"/>
        </w:rPr>
      </w:pPr>
    </w:p>
    <w:sectPr w:rsidR="007D79D6" w:rsidRPr="007D79D6" w:rsidSect="0065299D">
      <w:footerReference w:type="default" r:id="rId14"/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86C" w:rsidRDefault="0054186C" w:rsidP="0065299D">
      <w:pPr>
        <w:spacing w:after="0" w:line="240" w:lineRule="auto"/>
      </w:pPr>
      <w:r>
        <w:separator/>
      </w:r>
    </w:p>
  </w:endnote>
  <w:endnote w:type="continuationSeparator" w:id="0">
    <w:p w:rsidR="0054186C" w:rsidRDefault="0054186C" w:rsidP="00652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99D" w:rsidRPr="0065299D" w:rsidRDefault="0065299D">
    <w:pPr>
      <w:pStyle w:val="Footer"/>
      <w:rPr>
        <w:lang w:val="en-US"/>
      </w:rPr>
    </w:pPr>
    <w:r>
      <w:rPr>
        <w:lang w:val="en-US"/>
      </w:rPr>
      <w:t>Produced April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86C" w:rsidRDefault="0054186C" w:rsidP="0065299D">
      <w:pPr>
        <w:spacing w:after="0" w:line="240" w:lineRule="auto"/>
      </w:pPr>
      <w:r>
        <w:separator/>
      </w:r>
    </w:p>
  </w:footnote>
  <w:footnote w:type="continuationSeparator" w:id="0">
    <w:p w:rsidR="0054186C" w:rsidRDefault="0054186C" w:rsidP="00652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7175C"/>
    <w:multiLevelType w:val="hybridMultilevel"/>
    <w:tmpl w:val="BB681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44564"/>
    <w:multiLevelType w:val="hybridMultilevel"/>
    <w:tmpl w:val="96C69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D49EC"/>
    <w:multiLevelType w:val="hybridMultilevel"/>
    <w:tmpl w:val="49580A4A"/>
    <w:lvl w:ilvl="0" w:tplc="F8BCE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0E00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3004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FE62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0A0B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522A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27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0416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587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D6"/>
    <w:rsid w:val="00156B31"/>
    <w:rsid w:val="001E055A"/>
    <w:rsid w:val="003E021D"/>
    <w:rsid w:val="0054186C"/>
    <w:rsid w:val="0065299D"/>
    <w:rsid w:val="007D79D6"/>
    <w:rsid w:val="00866D3C"/>
    <w:rsid w:val="009C1D5E"/>
    <w:rsid w:val="00C53F7B"/>
    <w:rsid w:val="00D834A0"/>
    <w:rsid w:val="00E60E9C"/>
    <w:rsid w:val="00E7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2D88A"/>
  <w15:chartTrackingRefBased/>
  <w15:docId w15:val="{A726121C-F45C-4A74-9397-4623A4A4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9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79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9D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D7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2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99D"/>
  </w:style>
  <w:style w:type="paragraph" w:styleId="Footer">
    <w:name w:val="footer"/>
    <w:basedOn w:val="Normal"/>
    <w:link w:val="FooterChar"/>
    <w:uiPriority w:val="99"/>
    <w:unhideWhenUsed/>
    <w:rsid w:val="00652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99D"/>
  </w:style>
  <w:style w:type="character" w:styleId="FollowedHyperlink">
    <w:name w:val="FollowedHyperlink"/>
    <w:basedOn w:val="DefaultParagraphFont"/>
    <w:uiPriority w:val="99"/>
    <w:semiHidden/>
    <w:unhideWhenUsed/>
    <w:rsid w:val="00D834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2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50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0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2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icester.anglican.org/content/pages/documents/worship-for-sbgt-webinar.pdf" TargetMode="External"/><Relationship Id="rId13" Type="http://schemas.openxmlformats.org/officeDocument/2006/relationships/hyperlink" Target="https://tinyurl.com/kn86n4v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leicester.anglican.org/content/pages/documents/model-feedback-form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icester.anglican.org/content/pages/documents/ministry-models-video-transcript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bj2htFWZXQ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QQPUphmyAzW9h8ERItG_qEjdAEYuZuwh/view?usp=sharin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Cluer</dc:creator>
  <cp:keywords/>
  <dc:description/>
  <cp:lastModifiedBy>Beth Cluer</cp:lastModifiedBy>
  <cp:revision>3</cp:revision>
  <dcterms:created xsi:type="dcterms:W3CDTF">2021-04-16T09:33:00Z</dcterms:created>
  <dcterms:modified xsi:type="dcterms:W3CDTF">2021-04-19T13:10:00Z</dcterms:modified>
</cp:coreProperties>
</file>