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19EBC" w14:textId="77777777" w:rsidR="00293F9D" w:rsidRDefault="00293F9D">
      <w:pPr>
        <w:pStyle w:val="BodyText"/>
        <w:rPr>
          <w:rFonts w:ascii="Times New Roman"/>
          <w:b w:val="0"/>
          <w:sz w:val="20"/>
        </w:rPr>
      </w:pPr>
    </w:p>
    <w:p w14:paraId="3B736A30" w14:textId="77777777" w:rsidR="00293F9D" w:rsidRDefault="00293F9D">
      <w:pPr>
        <w:pStyle w:val="BodyText"/>
        <w:spacing w:before="2"/>
        <w:rPr>
          <w:rFonts w:ascii="Times New Roman"/>
          <w:b w:val="0"/>
          <w:sz w:val="14"/>
        </w:rPr>
      </w:pPr>
    </w:p>
    <w:p w14:paraId="55BD8FC0" w14:textId="77777777" w:rsidR="00293F9D" w:rsidRDefault="00226C2D">
      <w:pPr>
        <w:pStyle w:val="BodyText"/>
        <w:ind w:left="355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6C2AB9A" wp14:editId="453DFC3A">
            <wp:extent cx="1762670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67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08A32" w14:textId="77777777" w:rsidR="00293F9D" w:rsidRDefault="00293F9D">
      <w:pPr>
        <w:pStyle w:val="BodyText"/>
        <w:spacing w:before="9"/>
        <w:rPr>
          <w:rFonts w:ascii="Times New Roman"/>
          <w:b w:val="0"/>
          <w:sz w:val="15"/>
        </w:rPr>
      </w:pPr>
    </w:p>
    <w:p w14:paraId="4B9BCCAE" w14:textId="66A16810" w:rsidR="00293F9D" w:rsidRDefault="00226C2D" w:rsidP="00226C2D">
      <w:pPr>
        <w:pStyle w:val="Title"/>
        <w:spacing w:before="88"/>
      </w:pPr>
      <w:r>
        <w:t>Rector</w:t>
      </w:r>
      <w:r>
        <w:rPr>
          <w:spacing w:val="-1"/>
        </w:rPr>
        <w:t xml:space="preserve"> </w:t>
      </w:r>
      <w:r>
        <w:t xml:space="preserve">for </w:t>
      </w:r>
      <w:bookmarkStart w:id="0" w:name="_GoBack"/>
      <w:bookmarkEnd w:id="0"/>
      <w:r>
        <w:t>All</w:t>
      </w:r>
      <w:r>
        <w:rPr>
          <w:spacing w:val="-1"/>
        </w:rPr>
        <w:t xml:space="preserve"> </w:t>
      </w:r>
      <w:r>
        <w:t>Saints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Trinity, Loughborough</w:t>
      </w:r>
    </w:p>
    <w:p w14:paraId="3307F9D7" w14:textId="77777777" w:rsidR="00293F9D" w:rsidRDefault="00226C2D">
      <w:pPr>
        <w:spacing w:before="254"/>
        <w:ind w:left="112" w:right="112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Patron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seeking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to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appoint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Rector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for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All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Saints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with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Holy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Trinity,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Loughborough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committed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member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Inclusive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Church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Network,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Intercultural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Worshipping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Community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and proud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our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liturgically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faithful, sacramental tradition.</w:t>
      </w:r>
    </w:p>
    <w:p w14:paraId="540883A6" w14:textId="77777777" w:rsidR="00293F9D" w:rsidRDefault="00293F9D">
      <w:pPr>
        <w:pStyle w:val="BodyText"/>
        <w:spacing w:before="1"/>
        <w:rPr>
          <w:rFonts w:ascii="Arial MT"/>
          <w:b w:val="0"/>
        </w:rPr>
      </w:pPr>
    </w:p>
    <w:p w14:paraId="65AF4946" w14:textId="77777777" w:rsidR="00293F9D" w:rsidRDefault="00226C2D">
      <w:pPr>
        <w:pStyle w:val="BodyText"/>
        <w:ind w:left="127" w:right="128"/>
        <w:jc w:val="center"/>
      </w:pPr>
      <w:r>
        <w:t>To this</w:t>
      </w:r>
      <w:r>
        <w:rPr>
          <w:spacing w:val="1"/>
        </w:rPr>
        <w:t xml:space="preserve"> </w:t>
      </w:r>
      <w:r>
        <w:t>end,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who:</w:t>
      </w:r>
    </w:p>
    <w:p w14:paraId="109AF7B2" w14:textId="77777777" w:rsidR="00293F9D" w:rsidRDefault="00293F9D">
      <w:pPr>
        <w:pStyle w:val="BodyText"/>
      </w:pPr>
    </w:p>
    <w:p w14:paraId="241D2568" w14:textId="77777777" w:rsidR="00293F9D" w:rsidRDefault="00226C2D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before="1"/>
        <w:rPr>
          <w:b/>
          <w:sz w:val="24"/>
        </w:rPr>
      </w:pPr>
      <w:r>
        <w:rPr>
          <w:b/>
          <w:sz w:val="24"/>
        </w:rPr>
        <w:t>Provides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is </w:t>
      </w:r>
      <w:proofErr w:type="spellStart"/>
      <w:r>
        <w:rPr>
          <w:b/>
          <w:sz w:val="24"/>
        </w:rPr>
        <w:t>energised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 strong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faith.</w:t>
      </w:r>
    </w:p>
    <w:p w14:paraId="0D30D409" w14:textId="77777777" w:rsidR="00293F9D" w:rsidRDefault="00226C2D">
      <w:pPr>
        <w:pStyle w:val="ListParagraph"/>
        <w:numPr>
          <w:ilvl w:val="0"/>
          <w:numId w:val="2"/>
        </w:numPr>
        <w:tabs>
          <w:tab w:val="left" w:pos="931"/>
          <w:tab w:val="left" w:pos="932"/>
        </w:tabs>
        <w:spacing w:before="39"/>
        <w:ind w:hanging="361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church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becomes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Minster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Community.</w:t>
      </w:r>
    </w:p>
    <w:p w14:paraId="25431B2A" w14:textId="77777777" w:rsidR="00293F9D" w:rsidRDefault="00226C2D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passionate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Jesus,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prayerful,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inspirational,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steadfast,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</w:p>
    <w:p w14:paraId="1A75CF16" w14:textId="77777777" w:rsidR="00293F9D" w:rsidRDefault="00226C2D">
      <w:pPr>
        <w:pStyle w:val="BodyText"/>
        <w:spacing w:before="39"/>
        <w:ind w:left="3284"/>
      </w:pPr>
      <w:r>
        <w:t>pastoral</w:t>
      </w:r>
      <w:r>
        <w:rPr>
          <w:spacing w:val="-4"/>
        </w:rPr>
        <w:t xml:space="preserve"> </w:t>
      </w:r>
      <w:r>
        <w:t>warmth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sensitivity.</w:t>
      </w:r>
    </w:p>
    <w:p w14:paraId="349634A4" w14:textId="77777777" w:rsidR="00293F9D" w:rsidRDefault="00226C2D">
      <w:pPr>
        <w:pStyle w:val="ListParagraph"/>
        <w:numPr>
          <w:ilvl w:val="1"/>
          <w:numId w:val="1"/>
        </w:numPr>
        <w:tabs>
          <w:tab w:val="left" w:pos="710"/>
          <w:tab w:val="left" w:pos="711"/>
        </w:tabs>
        <w:ind w:hanging="361"/>
        <w:rPr>
          <w:b/>
          <w:sz w:val="24"/>
        </w:rPr>
      </w:pPr>
      <w:r>
        <w:rPr>
          <w:b/>
          <w:sz w:val="24"/>
        </w:rPr>
        <w:t>Embraces liturgical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sacramental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tradition,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eucharistic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liturgy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</w:p>
    <w:p w14:paraId="016E5385" w14:textId="77777777" w:rsidR="00293F9D" w:rsidRDefault="00226C2D">
      <w:pPr>
        <w:pStyle w:val="BodyText"/>
        <w:spacing w:before="39"/>
        <w:ind w:left="3591"/>
      </w:pPr>
      <w:r>
        <w:t>informal</w:t>
      </w:r>
      <w:r>
        <w:rPr>
          <w:spacing w:val="-1"/>
        </w:rPr>
        <w:t xml:space="preserve"> </w:t>
      </w:r>
      <w:r>
        <w:t>styles of</w:t>
      </w:r>
      <w:r>
        <w:rPr>
          <w:spacing w:val="-3"/>
        </w:rPr>
        <w:t xml:space="preserve"> </w:t>
      </w:r>
      <w:r>
        <w:t>worship.</w:t>
      </w:r>
    </w:p>
    <w:p w14:paraId="0086C3ED" w14:textId="77777777" w:rsidR="00293F9D" w:rsidRDefault="00226C2D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42"/>
        <w:ind w:left="569" w:hanging="361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embrace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inclusive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 intercultural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worshipping</w:t>
      </w:r>
    </w:p>
    <w:p w14:paraId="4D170DD3" w14:textId="77777777" w:rsidR="00293F9D" w:rsidRDefault="00226C2D">
      <w:pPr>
        <w:pStyle w:val="BodyText"/>
        <w:spacing w:before="39"/>
        <w:ind w:left="3344"/>
      </w:pPr>
      <w:r>
        <w:t>church,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are welcome.</w:t>
      </w:r>
    </w:p>
    <w:p w14:paraId="087A3BDF" w14:textId="77777777" w:rsidR="00293F9D" w:rsidRDefault="00226C2D">
      <w:pPr>
        <w:pStyle w:val="ListParagraph"/>
        <w:numPr>
          <w:ilvl w:val="1"/>
          <w:numId w:val="1"/>
        </w:numPr>
        <w:tabs>
          <w:tab w:val="left" w:pos="878"/>
          <w:tab w:val="left" w:pos="879"/>
        </w:tabs>
        <w:spacing w:line="271" w:lineRule="auto"/>
        <w:ind w:left="1603" w:right="158" w:hanging="1085"/>
        <w:rPr>
          <w:b/>
          <w:sz w:val="24"/>
        </w:rPr>
      </w:pPr>
      <w:r>
        <w:rPr>
          <w:b/>
          <w:sz w:val="24"/>
        </w:rPr>
        <w:t>Will support the church and the new Minster Community in being an engaged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visible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growing faith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local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civic life.</w:t>
      </w:r>
    </w:p>
    <w:p w14:paraId="54578791" w14:textId="77777777" w:rsidR="00293F9D" w:rsidRDefault="00226C2D">
      <w:pPr>
        <w:pStyle w:val="ListParagraph"/>
        <w:numPr>
          <w:ilvl w:val="2"/>
          <w:numId w:val="1"/>
        </w:numPr>
        <w:tabs>
          <w:tab w:val="left" w:pos="1589"/>
          <w:tab w:val="left" w:pos="1590"/>
        </w:tabs>
        <w:spacing w:before="7"/>
        <w:ind w:hanging="361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encourage 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 fully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participate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Diocesan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life.</w:t>
      </w:r>
    </w:p>
    <w:p w14:paraId="3CF8B04D" w14:textId="77777777" w:rsidR="00293F9D" w:rsidRDefault="00293F9D">
      <w:pPr>
        <w:pStyle w:val="BodyText"/>
        <w:rPr>
          <w:sz w:val="28"/>
        </w:rPr>
      </w:pPr>
    </w:p>
    <w:p w14:paraId="2B903FA8" w14:textId="77777777" w:rsidR="00293F9D" w:rsidRDefault="00226C2D">
      <w:pPr>
        <w:spacing w:before="223"/>
        <w:ind w:left="127" w:right="128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For an informal conversation about the post, please contact Archdeacon of Loughborough: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Ven.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Claire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Wood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Tel: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 xml:space="preserve">0116 261 5321, </w:t>
      </w:r>
      <w:hyperlink r:id="rId6">
        <w:r>
          <w:rPr>
            <w:rFonts w:ascii="Arial MT"/>
            <w:color w:val="0000FF"/>
            <w:sz w:val="24"/>
            <w:u w:val="single" w:color="0000FF"/>
          </w:rPr>
          <w:t>claire.wood@leicestercofe.org</w:t>
        </w:r>
      </w:hyperlink>
    </w:p>
    <w:p w14:paraId="57E6E706" w14:textId="77777777" w:rsidR="00293F9D" w:rsidRDefault="00293F9D">
      <w:pPr>
        <w:pStyle w:val="BodyText"/>
        <w:rPr>
          <w:rFonts w:ascii="Arial MT"/>
          <w:b w:val="0"/>
          <w:sz w:val="16"/>
        </w:rPr>
      </w:pPr>
    </w:p>
    <w:p w14:paraId="5039A699" w14:textId="77777777" w:rsidR="00293F9D" w:rsidRDefault="00226C2D">
      <w:pPr>
        <w:pStyle w:val="BodyText"/>
        <w:spacing w:before="92"/>
        <w:ind w:left="1763" w:right="1767"/>
        <w:jc w:val="center"/>
      </w:pPr>
      <w:r>
        <w:t>Application</w:t>
      </w:r>
      <w:r>
        <w:rPr>
          <w:spacing w:val="-2"/>
        </w:rPr>
        <w:t xml:space="preserve"> </w:t>
      </w:r>
      <w:r>
        <w:t>f</w:t>
      </w:r>
      <w:r>
        <w:t>orms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from:</w:t>
      </w:r>
    </w:p>
    <w:p w14:paraId="4EB9181E" w14:textId="77777777" w:rsidR="00293F9D" w:rsidRDefault="00293F9D">
      <w:pPr>
        <w:pStyle w:val="BodyText"/>
      </w:pPr>
    </w:p>
    <w:p w14:paraId="2DDF1D40" w14:textId="77777777" w:rsidR="00293F9D" w:rsidRDefault="00226C2D">
      <w:pPr>
        <w:ind w:left="1488" w:right="244" w:hanging="656"/>
        <w:rPr>
          <w:rFonts w:ascii="Arial MT"/>
          <w:sz w:val="24"/>
        </w:rPr>
      </w:pPr>
      <w:proofErr w:type="spellStart"/>
      <w:r>
        <w:rPr>
          <w:rFonts w:ascii="Arial MT"/>
          <w:sz w:val="24"/>
        </w:rPr>
        <w:t>Mrs</w:t>
      </w:r>
      <w:proofErr w:type="spellEnd"/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Wendy</w:t>
      </w:r>
      <w:r>
        <w:rPr>
          <w:rFonts w:ascii="Arial MT"/>
          <w:spacing w:val="-4"/>
          <w:sz w:val="24"/>
        </w:rPr>
        <w:t xml:space="preserve"> </w:t>
      </w:r>
      <w:proofErr w:type="spellStart"/>
      <w:r>
        <w:rPr>
          <w:rFonts w:ascii="Arial MT"/>
          <w:sz w:val="24"/>
        </w:rPr>
        <w:t>Dunnington</w:t>
      </w:r>
      <w:proofErr w:type="spellEnd"/>
      <w:r>
        <w:rPr>
          <w:rFonts w:ascii="Arial MT"/>
          <w:sz w:val="24"/>
        </w:rPr>
        <w:t>,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St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Martins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House,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7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Peacock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Lane,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Leicester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LE1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5PZ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Tel: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0116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261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5309,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Email:</w:t>
      </w:r>
      <w:r>
        <w:rPr>
          <w:rFonts w:ascii="Arial MT"/>
          <w:spacing w:val="1"/>
          <w:sz w:val="24"/>
        </w:rPr>
        <w:t xml:space="preserve"> </w:t>
      </w:r>
      <w:hyperlink r:id="rId7">
        <w:r>
          <w:rPr>
            <w:rFonts w:ascii="Arial MT"/>
            <w:color w:val="0000FF"/>
            <w:sz w:val="24"/>
            <w:u w:val="single" w:color="0000FF"/>
          </w:rPr>
          <w:t>wendy.dunnington@leicestercofe.org</w:t>
        </w:r>
      </w:hyperlink>
    </w:p>
    <w:p w14:paraId="6371FEBC" w14:textId="77777777" w:rsidR="00293F9D" w:rsidRDefault="00226C2D">
      <w:pPr>
        <w:spacing w:before="1"/>
        <w:ind w:left="1202"/>
        <w:rPr>
          <w:rFonts w:ascii="Arial MT"/>
          <w:sz w:val="24"/>
        </w:rPr>
      </w:pPr>
      <w:r>
        <w:rPr>
          <w:rFonts w:ascii="Arial MT"/>
          <w:sz w:val="24"/>
        </w:rPr>
        <w:t>view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details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on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Web:</w:t>
      </w:r>
      <w:r>
        <w:rPr>
          <w:rFonts w:ascii="Arial MT"/>
          <w:spacing w:val="-1"/>
          <w:sz w:val="24"/>
        </w:rPr>
        <w:t xml:space="preserve"> </w:t>
      </w:r>
      <w:hyperlink r:id="rId8">
        <w:r>
          <w:rPr>
            <w:rFonts w:ascii="Arial MT"/>
            <w:color w:val="0000FF"/>
            <w:sz w:val="24"/>
            <w:u w:val="single" w:color="0000FF"/>
          </w:rPr>
          <w:t>www.leicester.anglican.org/job-vacancies</w:t>
        </w:r>
      </w:hyperlink>
    </w:p>
    <w:p w14:paraId="27464E03" w14:textId="77777777" w:rsidR="00293F9D" w:rsidRDefault="00293F9D">
      <w:pPr>
        <w:pStyle w:val="BodyText"/>
        <w:rPr>
          <w:rFonts w:ascii="Arial MT"/>
          <w:b w:val="0"/>
          <w:sz w:val="20"/>
        </w:rPr>
      </w:pPr>
    </w:p>
    <w:p w14:paraId="4F2B8927" w14:textId="77777777" w:rsidR="00293F9D" w:rsidRDefault="00293F9D">
      <w:pPr>
        <w:pStyle w:val="BodyText"/>
        <w:rPr>
          <w:rFonts w:ascii="Arial MT"/>
          <w:b w:val="0"/>
          <w:sz w:val="20"/>
        </w:rPr>
      </w:pPr>
    </w:p>
    <w:p w14:paraId="5439829F" w14:textId="77777777" w:rsidR="00293F9D" w:rsidRDefault="00226C2D">
      <w:pPr>
        <w:pStyle w:val="BodyText"/>
        <w:spacing w:before="92"/>
        <w:ind w:left="1763" w:right="1761"/>
        <w:jc w:val="center"/>
      </w:pPr>
      <w:r>
        <w:t>Closing date for applications: Noon 3 April 2024</w:t>
      </w:r>
      <w:r>
        <w:rPr>
          <w:spacing w:val="-64"/>
        </w:rPr>
        <w:t xml:space="preserve"> </w:t>
      </w:r>
      <w:r>
        <w:t>Interviews:</w:t>
      </w:r>
      <w:r>
        <w:rPr>
          <w:spacing w:val="1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April</w:t>
      </w:r>
      <w:r>
        <w:rPr>
          <w:spacing w:val="2"/>
        </w:rPr>
        <w:t xml:space="preserve"> </w:t>
      </w:r>
      <w:r>
        <w:t>2024</w:t>
      </w:r>
    </w:p>
    <w:p w14:paraId="3D54E55A" w14:textId="77777777" w:rsidR="00293F9D" w:rsidRDefault="00293F9D">
      <w:pPr>
        <w:pStyle w:val="BodyText"/>
        <w:spacing w:before="10"/>
        <w:rPr>
          <w:sz w:val="23"/>
        </w:rPr>
      </w:pPr>
    </w:p>
    <w:p w14:paraId="7CEF947E" w14:textId="77777777" w:rsidR="00293F9D" w:rsidRDefault="00226C2D">
      <w:pPr>
        <w:spacing w:line="207" w:lineRule="exact"/>
        <w:ind w:left="127" w:right="127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This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post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subject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DBS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enhanced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disclosure</w:t>
      </w:r>
    </w:p>
    <w:p w14:paraId="0E20AE12" w14:textId="77777777" w:rsidR="00293F9D" w:rsidRDefault="00226C2D">
      <w:pPr>
        <w:ind w:left="1298" w:right="1303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There is An Occupational Requirement for the appointed person to be an ordained member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Church of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England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under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the 2010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Equality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Act,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Part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1,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Schedule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9.</w:t>
      </w:r>
    </w:p>
    <w:sectPr w:rsidR="00293F9D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250"/>
    <w:multiLevelType w:val="hybridMultilevel"/>
    <w:tmpl w:val="63345A20"/>
    <w:lvl w:ilvl="0" w:tplc="1A0ED132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DE68B74">
      <w:numFmt w:val="bullet"/>
      <w:lvlText w:val=""/>
      <w:lvlJc w:val="left"/>
      <w:pPr>
        <w:ind w:left="7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62ADCD8">
      <w:numFmt w:val="bullet"/>
      <w:lvlText w:val=""/>
      <w:lvlJc w:val="left"/>
      <w:pPr>
        <w:ind w:left="15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63033AC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 w:tplc="BF20AB22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A4968418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6" w:tplc="1616B7B0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7" w:tplc="93C451CC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8" w:tplc="50D4487A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331C99"/>
    <w:multiLevelType w:val="hybridMultilevel"/>
    <w:tmpl w:val="BD18BE36"/>
    <w:lvl w:ilvl="0" w:tplc="BB40048C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C8AB80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 w:tplc="E7A67BA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85CA1082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4" w:tplc="90826D1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A0C8B3E2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6370223E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2BF48BB6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40103072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376681"/>
    <w:multiLevelType w:val="hybridMultilevel"/>
    <w:tmpl w:val="46E64110"/>
    <w:lvl w:ilvl="0" w:tplc="6D42FF62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0E9F2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032E3E5E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30220770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D4FC3FA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B816D12C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29AABB92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8320F830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E86C38B2">
      <w:numFmt w:val="bullet"/>
      <w:lvlText w:val="•"/>
      <w:lvlJc w:val="left"/>
      <w:pPr>
        <w:ind w:left="808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F9D"/>
    <w:rsid w:val="00226C2D"/>
    <w:rsid w:val="002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A91DB"/>
  <w15:docId w15:val="{1541C831-F7FB-AF46-B716-72F14F8F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59" w:lineRule="exact"/>
      <w:ind w:left="127" w:right="12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1"/>
      <w:ind w:left="56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ester.anglican.org/job-vacanc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ndy.dunnington@leicesterco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re.wood@leicestercofe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wendy.dunnington</dc:creator>
  <cp:lastModifiedBy>Florence Gildea</cp:lastModifiedBy>
  <cp:revision>2</cp:revision>
  <dcterms:created xsi:type="dcterms:W3CDTF">2024-06-04T07:24:00Z</dcterms:created>
  <dcterms:modified xsi:type="dcterms:W3CDTF">2024-06-04T07:26:00Z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