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BEFB" w14:textId="3D457364" w:rsidR="001F6896" w:rsidRPr="00376305" w:rsidRDefault="001F6896" w:rsidP="00CB5D44">
      <w:pPr>
        <w:jc w:val="both"/>
        <w:rPr>
          <w:rFonts w:ascii="Arial" w:hAnsi="Arial" w:cs="Arial"/>
          <w:sz w:val="23"/>
          <w:szCs w:val="23"/>
        </w:rPr>
      </w:pPr>
      <w:r w:rsidRPr="00376305">
        <w:rPr>
          <w:rFonts w:ascii="Arial" w:hAnsi="Arial" w:cs="Arial"/>
          <w:sz w:val="23"/>
          <w:szCs w:val="23"/>
        </w:rPr>
        <w:t>The Diocesan Safeguarding Oversight Group (DSOG) has oversight of, and scrutinises, safeguarding strategy and arrangements in the Diocese of Leicester. Meeting quarterly, it brings together officers from the diocese with representatives from external agencies, including children &amp; adult services, police</w:t>
      </w:r>
      <w:r w:rsidR="00D21513">
        <w:rPr>
          <w:rFonts w:ascii="Arial" w:hAnsi="Arial" w:cs="Arial"/>
          <w:sz w:val="23"/>
          <w:szCs w:val="23"/>
        </w:rPr>
        <w:t xml:space="preserve"> and</w:t>
      </w:r>
      <w:r w:rsidRPr="00376305">
        <w:rPr>
          <w:rFonts w:ascii="Arial" w:hAnsi="Arial" w:cs="Arial"/>
          <w:sz w:val="23"/>
          <w:szCs w:val="23"/>
        </w:rPr>
        <w:t xml:space="preserve"> probation. DSOG is independently chaired by Adrienne Plunkett, a social worker with a background in Children’s Services, as a practitioner and senior manager.</w:t>
      </w:r>
    </w:p>
    <w:p w14:paraId="354872EC" w14:textId="351032F0" w:rsidR="00C16420" w:rsidRPr="00376305" w:rsidRDefault="00967541" w:rsidP="006829F9">
      <w:pPr>
        <w:rPr>
          <w:rFonts w:ascii="Arial" w:hAnsi="Arial" w:cs="Arial"/>
          <w:sz w:val="23"/>
          <w:szCs w:val="23"/>
        </w:rPr>
      </w:pPr>
      <w:r w:rsidRPr="00376305">
        <w:rPr>
          <w:rFonts w:ascii="Arial" w:hAnsi="Arial" w:cs="Arial"/>
          <w:sz w:val="23"/>
          <w:szCs w:val="23"/>
        </w:rPr>
        <w:t xml:space="preserve">At its meeting on </w:t>
      </w:r>
      <w:r w:rsidRPr="00376305">
        <w:rPr>
          <w:rFonts w:ascii="Arial" w:hAnsi="Arial" w:cs="Arial"/>
          <w:b/>
          <w:bCs/>
          <w:sz w:val="23"/>
          <w:szCs w:val="23"/>
        </w:rPr>
        <w:t>24</w:t>
      </w:r>
      <w:r w:rsidR="000E4017" w:rsidRPr="00376305">
        <w:rPr>
          <w:rFonts w:ascii="Arial" w:hAnsi="Arial" w:cs="Arial"/>
          <w:b/>
          <w:bCs/>
          <w:sz w:val="23"/>
          <w:szCs w:val="23"/>
          <w:vertAlign w:val="superscript"/>
        </w:rPr>
        <w:t>th</w:t>
      </w:r>
      <w:r w:rsidR="000E4017" w:rsidRPr="00376305">
        <w:rPr>
          <w:rFonts w:ascii="Arial" w:hAnsi="Arial" w:cs="Arial"/>
          <w:b/>
          <w:bCs/>
          <w:sz w:val="23"/>
          <w:szCs w:val="23"/>
        </w:rPr>
        <w:t xml:space="preserve"> September 2025</w:t>
      </w:r>
      <w:r w:rsidR="000E4017" w:rsidRPr="00376305">
        <w:rPr>
          <w:rFonts w:ascii="Arial" w:hAnsi="Arial" w:cs="Arial"/>
          <w:sz w:val="23"/>
          <w:szCs w:val="23"/>
        </w:rPr>
        <w:t>, DSOG were joined</w:t>
      </w:r>
      <w:r w:rsidR="008C4B43" w:rsidRPr="00376305">
        <w:rPr>
          <w:rFonts w:ascii="Arial" w:hAnsi="Arial" w:cs="Arial"/>
          <w:sz w:val="23"/>
          <w:szCs w:val="23"/>
        </w:rPr>
        <w:t xml:space="preserve"> by </w:t>
      </w:r>
      <w:r w:rsidR="000E4017" w:rsidRPr="00376305">
        <w:rPr>
          <w:rFonts w:ascii="Arial" w:hAnsi="Arial" w:cs="Arial"/>
          <w:sz w:val="23"/>
          <w:szCs w:val="23"/>
        </w:rPr>
        <w:t>Ma</w:t>
      </w:r>
      <w:r w:rsidR="00270B84" w:rsidRPr="00376305">
        <w:rPr>
          <w:rFonts w:ascii="Arial" w:hAnsi="Arial" w:cs="Arial"/>
          <w:sz w:val="23"/>
          <w:szCs w:val="23"/>
        </w:rPr>
        <w:t>r</w:t>
      </w:r>
      <w:r w:rsidR="000E4017" w:rsidRPr="00376305">
        <w:rPr>
          <w:rFonts w:ascii="Arial" w:hAnsi="Arial" w:cs="Arial"/>
          <w:sz w:val="23"/>
          <w:szCs w:val="23"/>
        </w:rPr>
        <w:t>garet Gildea,</w:t>
      </w:r>
      <w:r w:rsidR="00270B84" w:rsidRPr="00376305">
        <w:rPr>
          <w:rFonts w:ascii="Arial" w:hAnsi="Arial" w:cs="Arial"/>
          <w:sz w:val="23"/>
          <w:szCs w:val="23"/>
        </w:rPr>
        <w:t xml:space="preserve"> </w:t>
      </w:r>
      <w:r w:rsidR="00392385">
        <w:rPr>
          <w:rFonts w:ascii="Arial" w:hAnsi="Arial" w:cs="Arial"/>
          <w:sz w:val="23"/>
          <w:szCs w:val="23"/>
        </w:rPr>
        <w:t>External</w:t>
      </w:r>
      <w:r w:rsidR="00CB5D44" w:rsidRPr="00376305">
        <w:rPr>
          <w:rFonts w:ascii="Arial" w:hAnsi="Arial" w:cs="Arial"/>
          <w:sz w:val="23"/>
          <w:szCs w:val="23"/>
        </w:rPr>
        <w:t xml:space="preserve"> HR Consultant, </w:t>
      </w:r>
      <w:r w:rsidR="00270B84" w:rsidRPr="00376305">
        <w:rPr>
          <w:rFonts w:ascii="Arial" w:hAnsi="Arial" w:cs="Arial"/>
          <w:sz w:val="23"/>
          <w:szCs w:val="23"/>
        </w:rPr>
        <w:t>and Bishop Martyn</w:t>
      </w:r>
      <w:r w:rsidR="00DF3BC1" w:rsidRPr="00376305">
        <w:rPr>
          <w:rFonts w:ascii="Arial" w:hAnsi="Arial" w:cs="Arial"/>
          <w:sz w:val="23"/>
          <w:szCs w:val="23"/>
        </w:rPr>
        <w:t xml:space="preserve"> to talk about safeguarding culture and leadership</w:t>
      </w:r>
      <w:r w:rsidR="00011019" w:rsidRPr="00376305">
        <w:rPr>
          <w:rFonts w:ascii="Arial" w:hAnsi="Arial" w:cs="Arial"/>
          <w:sz w:val="23"/>
          <w:szCs w:val="23"/>
        </w:rPr>
        <w:t>.</w:t>
      </w:r>
    </w:p>
    <w:p w14:paraId="5A61B450" w14:textId="0F26C428" w:rsidR="00B0393E" w:rsidRPr="00376305" w:rsidRDefault="00011019" w:rsidP="006829F9">
      <w:pPr>
        <w:rPr>
          <w:rFonts w:ascii="Arial" w:hAnsi="Arial" w:cs="Arial"/>
          <w:sz w:val="23"/>
          <w:szCs w:val="23"/>
        </w:rPr>
      </w:pPr>
      <w:r w:rsidRPr="00376305">
        <w:rPr>
          <w:rFonts w:ascii="Arial" w:hAnsi="Arial" w:cs="Arial"/>
          <w:b/>
          <w:bCs/>
          <w:sz w:val="23"/>
          <w:szCs w:val="23"/>
        </w:rPr>
        <w:t xml:space="preserve">Safeguarding </w:t>
      </w:r>
      <w:r w:rsidR="00DF3BC1" w:rsidRPr="00376305">
        <w:rPr>
          <w:rFonts w:ascii="Arial" w:hAnsi="Arial" w:cs="Arial"/>
          <w:b/>
          <w:bCs/>
          <w:sz w:val="23"/>
          <w:szCs w:val="23"/>
        </w:rPr>
        <w:t>Culture Review:</w:t>
      </w:r>
      <w:r w:rsidR="00DF3BC1" w:rsidRPr="00376305">
        <w:rPr>
          <w:rFonts w:ascii="Arial" w:hAnsi="Arial" w:cs="Arial"/>
          <w:sz w:val="23"/>
          <w:szCs w:val="23"/>
        </w:rPr>
        <w:t xml:space="preserve"> </w:t>
      </w:r>
      <w:r w:rsidR="006D1E59" w:rsidRPr="00376305">
        <w:rPr>
          <w:rFonts w:ascii="Arial" w:hAnsi="Arial" w:cs="Arial"/>
          <w:sz w:val="23"/>
          <w:szCs w:val="23"/>
        </w:rPr>
        <w:t xml:space="preserve">Earlier this year, to better understand </w:t>
      </w:r>
      <w:r w:rsidR="00675E90" w:rsidRPr="00376305">
        <w:rPr>
          <w:rFonts w:ascii="Arial" w:hAnsi="Arial" w:cs="Arial"/>
          <w:sz w:val="23"/>
          <w:szCs w:val="23"/>
        </w:rPr>
        <w:t>the</w:t>
      </w:r>
      <w:r w:rsidR="006D1E59" w:rsidRPr="00376305">
        <w:rPr>
          <w:rFonts w:ascii="Arial" w:hAnsi="Arial" w:cs="Arial"/>
          <w:sz w:val="23"/>
          <w:szCs w:val="23"/>
        </w:rPr>
        <w:t xml:space="preserve"> culture around safeguarding </w:t>
      </w:r>
      <w:r w:rsidR="00675E90" w:rsidRPr="00376305">
        <w:rPr>
          <w:rFonts w:ascii="Arial" w:hAnsi="Arial" w:cs="Arial"/>
          <w:sz w:val="23"/>
          <w:szCs w:val="23"/>
        </w:rPr>
        <w:t>in the</w:t>
      </w:r>
      <w:r w:rsidR="006D1E59" w:rsidRPr="00376305">
        <w:rPr>
          <w:rFonts w:ascii="Arial" w:hAnsi="Arial" w:cs="Arial"/>
          <w:sz w:val="23"/>
          <w:szCs w:val="23"/>
        </w:rPr>
        <w:t xml:space="preserve"> diocese, the Bishops’ Leadership Team commissioned an </w:t>
      </w:r>
      <w:r w:rsidR="00B117D9">
        <w:rPr>
          <w:rFonts w:ascii="Arial" w:hAnsi="Arial" w:cs="Arial"/>
          <w:sz w:val="23"/>
          <w:szCs w:val="23"/>
        </w:rPr>
        <w:t>external</w:t>
      </w:r>
      <w:r w:rsidR="006D1E59" w:rsidRPr="00376305">
        <w:rPr>
          <w:rFonts w:ascii="Arial" w:hAnsi="Arial" w:cs="Arial"/>
          <w:sz w:val="23"/>
          <w:szCs w:val="23"/>
        </w:rPr>
        <w:t xml:space="preserve"> facilitator, Margaret Gildea, to run a series of focus groups and</w:t>
      </w:r>
      <w:r w:rsidR="00C968B1" w:rsidRPr="00376305">
        <w:rPr>
          <w:rFonts w:ascii="Arial" w:hAnsi="Arial" w:cs="Arial"/>
          <w:sz w:val="23"/>
          <w:szCs w:val="23"/>
        </w:rPr>
        <w:t xml:space="preserve"> </w:t>
      </w:r>
      <w:r w:rsidR="006D1E59" w:rsidRPr="00376305">
        <w:rPr>
          <w:rFonts w:ascii="Arial" w:hAnsi="Arial" w:cs="Arial"/>
          <w:sz w:val="23"/>
          <w:szCs w:val="23"/>
        </w:rPr>
        <w:t xml:space="preserve">online survey with </w:t>
      </w:r>
      <w:r w:rsidR="00604B5E" w:rsidRPr="00376305">
        <w:rPr>
          <w:rFonts w:ascii="Arial" w:hAnsi="Arial" w:cs="Arial"/>
          <w:sz w:val="23"/>
          <w:szCs w:val="23"/>
        </w:rPr>
        <w:t xml:space="preserve">staff, including </w:t>
      </w:r>
      <w:r w:rsidR="006D1E59" w:rsidRPr="00376305">
        <w:rPr>
          <w:rFonts w:ascii="Arial" w:hAnsi="Arial" w:cs="Arial"/>
          <w:sz w:val="23"/>
          <w:szCs w:val="23"/>
        </w:rPr>
        <w:t>clergy, lay ministers</w:t>
      </w:r>
      <w:r w:rsidR="00604B5E" w:rsidRPr="00376305">
        <w:rPr>
          <w:rFonts w:ascii="Arial" w:hAnsi="Arial" w:cs="Arial"/>
          <w:sz w:val="23"/>
          <w:szCs w:val="23"/>
        </w:rPr>
        <w:t>, PCC members</w:t>
      </w:r>
      <w:r w:rsidR="006D1E59" w:rsidRPr="00376305">
        <w:rPr>
          <w:rFonts w:ascii="Arial" w:hAnsi="Arial" w:cs="Arial"/>
          <w:sz w:val="23"/>
          <w:szCs w:val="23"/>
        </w:rPr>
        <w:t xml:space="preserve"> and parish safeguarding co-ordinators</w:t>
      </w:r>
      <w:r w:rsidR="000048DD" w:rsidRPr="00376305">
        <w:rPr>
          <w:rFonts w:ascii="Arial" w:hAnsi="Arial" w:cs="Arial"/>
          <w:sz w:val="23"/>
          <w:szCs w:val="23"/>
        </w:rPr>
        <w:t xml:space="preserve">. </w:t>
      </w:r>
      <w:r w:rsidR="006D1E59" w:rsidRPr="00376305">
        <w:rPr>
          <w:rFonts w:ascii="Arial" w:hAnsi="Arial" w:cs="Arial"/>
          <w:sz w:val="23"/>
          <w:szCs w:val="23"/>
        </w:rPr>
        <w:t>In total, 150 people from across the Diocese of Leicester</w:t>
      </w:r>
      <w:r w:rsidR="00675E90" w:rsidRPr="00376305">
        <w:rPr>
          <w:rFonts w:ascii="Arial" w:hAnsi="Arial" w:cs="Arial"/>
          <w:sz w:val="23"/>
          <w:szCs w:val="23"/>
        </w:rPr>
        <w:t xml:space="preserve"> and the Cathedral</w:t>
      </w:r>
      <w:r w:rsidR="006D1E59" w:rsidRPr="00376305">
        <w:rPr>
          <w:rFonts w:ascii="Arial" w:hAnsi="Arial" w:cs="Arial"/>
          <w:sz w:val="23"/>
          <w:szCs w:val="23"/>
        </w:rPr>
        <w:t xml:space="preserve"> took part, </w:t>
      </w:r>
      <w:r w:rsidR="00C662D1" w:rsidRPr="00376305">
        <w:rPr>
          <w:rFonts w:ascii="Arial" w:hAnsi="Arial" w:cs="Arial"/>
          <w:sz w:val="23"/>
          <w:szCs w:val="23"/>
        </w:rPr>
        <w:t>discussin</w:t>
      </w:r>
      <w:r w:rsidR="006D1E59" w:rsidRPr="00376305">
        <w:rPr>
          <w:rFonts w:ascii="Arial" w:hAnsi="Arial" w:cs="Arial"/>
          <w:sz w:val="23"/>
          <w:szCs w:val="23"/>
        </w:rPr>
        <w:t xml:space="preserve">g questions </w:t>
      </w:r>
      <w:r w:rsidR="00B0393E" w:rsidRPr="00376305">
        <w:rPr>
          <w:rFonts w:ascii="Arial" w:hAnsi="Arial" w:cs="Arial"/>
          <w:sz w:val="23"/>
          <w:szCs w:val="23"/>
        </w:rPr>
        <w:t>regarding</w:t>
      </w:r>
      <w:r w:rsidR="006D1E59" w:rsidRPr="00376305">
        <w:rPr>
          <w:rFonts w:ascii="Arial" w:hAnsi="Arial" w:cs="Arial"/>
          <w:sz w:val="23"/>
          <w:szCs w:val="23"/>
        </w:rPr>
        <w:t xml:space="preserve"> the approachability of the </w:t>
      </w:r>
      <w:proofErr w:type="gramStart"/>
      <w:r w:rsidR="00C662D1" w:rsidRPr="00376305">
        <w:rPr>
          <w:rFonts w:ascii="Arial" w:hAnsi="Arial" w:cs="Arial"/>
          <w:sz w:val="23"/>
          <w:szCs w:val="23"/>
        </w:rPr>
        <w:t>Bi</w:t>
      </w:r>
      <w:r w:rsidR="006D1E59" w:rsidRPr="00376305">
        <w:rPr>
          <w:rFonts w:ascii="Arial" w:hAnsi="Arial" w:cs="Arial"/>
          <w:sz w:val="23"/>
          <w:szCs w:val="23"/>
        </w:rPr>
        <w:t>shops</w:t>
      </w:r>
      <w:proofErr w:type="gramEnd"/>
      <w:r w:rsidR="006D1E59" w:rsidRPr="00376305">
        <w:rPr>
          <w:rFonts w:ascii="Arial" w:hAnsi="Arial" w:cs="Arial"/>
          <w:sz w:val="23"/>
          <w:szCs w:val="23"/>
        </w:rPr>
        <w:t xml:space="preserve"> and senior leaders on safeguarding, the ease of challenging them, whether they fe</w:t>
      </w:r>
      <w:r w:rsidR="0000323C" w:rsidRPr="00376305">
        <w:rPr>
          <w:rFonts w:ascii="Arial" w:hAnsi="Arial" w:cs="Arial"/>
          <w:sz w:val="23"/>
          <w:szCs w:val="23"/>
        </w:rPr>
        <w:t>lt</w:t>
      </w:r>
      <w:r w:rsidR="006D1E59" w:rsidRPr="00376305">
        <w:rPr>
          <w:rFonts w:ascii="Arial" w:hAnsi="Arial" w:cs="Arial"/>
          <w:sz w:val="23"/>
          <w:szCs w:val="23"/>
        </w:rPr>
        <w:t xml:space="preserve"> confident action would be taken when a concern was raised and how safeguarding across the diocese could be improved.</w:t>
      </w:r>
      <w:r w:rsidR="000048DD" w:rsidRPr="00376305">
        <w:rPr>
          <w:rFonts w:ascii="Arial" w:hAnsi="Arial" w:cs="Arial"/>
          <w:sz w:val="23"/>
          <w:szCs w:val="23"/>
        </w:rPr>
        <w:t xml:space="preserve"> Margaret </w:t>
      </w:r>
      <w:r w:rsidR="00392532" w:rsidRPr="00376305">
        <w:rPr>
          <w:rFonts w:ascii="Arial" w:hAnsi="Arial" w:cs="Arial"/>
          <w:sz w:val="23"/>
          <w:szCs w:val="23"/>
        </w:rPr>
        <w:t xml:space="preserve">Gildea </w:t>
      </w:r>
      <w:r w:rsidR="00FC2204" w:rsidRPr="00376305">
        <w:rPr>
          <w:rFonts w:ascii="Arial" w:hAnsi="Arial" w:cs="Arial"/>
          <w:sz w:val="23"/>
          <w:szCs w:val="23"/>
        </w:rPr>
        <w:t xml:space="preserve">delivered the </w:t>
      </w:r>
      <w:r w:rsidR="00392532" w:rsidRPr="00376305">
        <w:rPr>
          <w:rFonts w:ascii="Arial" w:hAnsi="Arial" w:cs="Arial"/>
          <w:sz w:val="23"/>
          <w:szCs w:val="23"/>
        </w:rPr>
        <w:t>findings and recommendations</w:t>
      </w:r>
      <w:r w:rsidR="007741F8" w:rsidRPr="00376305">
        <w:rPr>
          <w:rFonts w:ascii="Arial" w:hAnsi="Arial" w:cs="Arial"/>
          <w:sz w:val="23"/>
          <w:szCs w:val="23"/>
        </w:rPr>
        <w:t xml:space="preserve">, which </w:t>
      </w:r>
      <w:r w:rsidR="006D1E59" w:rsidRPr="00376305">
        <w:rPr>
          <w:rFonts w:ascii="Arial" w:hAnsi="Arial" w:cs="Arial"/>
          <w:sz w:val="23"/>
          <w:szCs w:val="23"/>
        </w:rPr>
        <w:t>will be translated into an action plan and taken forward by the Bishops’ Leadership Team and the Diocesan Safeguarding Team.</w:t>
      </w:r>
      <w:r w:rsidR="00ED1A62" w:rsidRPr="00376305">
        <w:rPr>
          <w:rFonts w:ascii="Arial" w:hAnsi="Arial" w:cs="Arial"/>
          <w:sz w:val="23"/>
          <w:szCs w:val="23"/>
        </w:rPr>
        <w:t xml:space="preserve"> </w:t>
      </w:r>
      <w:r w:rsidR="007B31E3" w:rsidRPr="00376305">
        <w:rPr>
          <w:rFonts w:ascii="Arial" w:hAnsi="Arial" w:cs="Arial"/>
          <w:sz w:val="23"/>
          <w:szCs w:val="23"/>
        </w:rPr>
        <w:t>Much of the findings were positive, but it was agreed there can be no complacency.</w:t>
      </w:r>
      <w:r w:rsidR="00AD3112" w:rsidRPr="00376305">
        <w:rPr>
          <w:rFonts w:ascii="Arial" w:hAnsi="Arial" w:cs="Arial"/>
          <w:sz w:val="23"/>
          <w:szCs w:val="23"/>
        </w:rPr>
        <w:t xml:space="preserve"> </w:t>
      </w:r>
      <w:r w:rsidR="00784DDC" w:rsidRPr="00376305">
        <w:rPr>
          <w:rFonts w:ascii="Arial" w:hAnsi="Arial" w:cs="Arial"/>
          <w:sz w:val="23"/>
          <w:szCs w:val="23"/>
        </w:rPr>
        <w:t>DSOG</w:t>
      </w:r>
      <w:r w:rsidR="00AD3112" w:rsidRPr="00376305">
        <w:rPr>
          <w:rFonts w:ascii="Arial" w:hAnsi="Arial" w:cs="Arial"/>
          <w:sz w:val="23"/>
          <w:szCs w:val="23"/>
        </w:rPr>
        <w:t xml:space="preserve"> will </w:t>
      </w:r>
      <w:r w:rsidR="00784DDC" w:rsidRPr="00376305">
        <w:rPr>
          <w:rFonts w:ascii="Arial" w:hAnsi="Arial" w:cs="Arial"/>
          <w:sz w:val="23"/>
          <w:szCs w:val="23"/>
        </w:rPr>
        <w:t>receive</w:t>
      </w:r>
      <w:r w:rsidR="00AD3112" w:rsidRPr="00376305">
        <w:rPr>
          <w:rFonts w:ascii="Arial" w:hAnsi="Arial" w:cs="Arial"/>
          <w:sz w:val="23"/>
          <w:szCs w:val="23"/>
        </w:rPr>
        <w:t xml:space="preserve"> a report of the actions taken in six months.</w:t>
      </w:r>
    </w:p>
    <w:p w14:paraId="4D82BFA4" w14:textId="114A05F2" w:rsidR="00D81A03" w:rsidRPr="00376305" w:rsidRDefault="00ED1A62" w:rsidP="006829F9">
      <w:pPr>
        <w:rPr>
          <w:rFonts w:ascii="Arial" w:hAnsi="Arial" w:cs="Arial"/>
          <w:sz w:val="23"/>
          <w:szCs w:val="23"/>
        </w:rPr>
      </w:pPr>
      <w:hyperlink r:id="rId6" w:history="1">
        <w:r w:rsidRPr="00376305">
          <w:rPr>
            <w:rStyle w:val="Hyperlink"/>
            <w:rFonts w:ascii="Arial" w:hAnsi="Arial" w:cs="Arial"/>
            <w:sz w:val="23"/>
            <w:szCs w:val="23"/>
          </w:rPr>
          <w:t xml:space="preserve">You can read </w:t>
        </w:r>
        <w:r w:rsidR="00636243" w:rsidRPr="00376305">
          <w:rPr>
            <w:rStyle w:val="Hyperlink"/>
            <w:rFonts w:ascii="Arial" w:hAnsi="Arial" w:cs="Arial"/>
            <w:sz w:val="23"/>
            <w:szCs w:val="23"/>
          </w:rPr>
          <w:t>the report</w:t>
        </w:r>
        <w:r w:rsidRPr="00376305">
          <w:rPr>
            <w:rStyle w:val="Hyperlink"/>
            <w:rFonts w:ascii="Arial" w:hAnsi="Arial" w:cs="Arial"/>
            <w:sz w:val="23"/>
            <w:szCs w:val="23"/>
          </w:rPr>
          <w:t xml:space="preserve"> summary here</w:t>
        </w:r>
      </w:hyperlink>
      <w:r w:rsidRPr="00376305">
        <w:rPr>
          <w:rFonts w:ascii="Arial" w:hAnsi="Arial" w:cs="Arial"/>
          <w:sz w:val="23"/>
          <w:szCs w:val="23"/>
        </w:rPr>
        <w:t>.</w:t>
      </w:r>
      <w:r w:rsidR="0042191E" w:rsidRPr="00376305">
        <w:rPr>
          <w:rFonts w:ascii="Arial" w:hAnsi="Arial" w:cs="Arial"/>
          <w:sz w:val="23"/>
          <w:szCs w:val="23"/>
        </w:rPr>
        <w:br/>
      </w:r>
      <w:r w:rsidR="005D17D7" w:rsidRPr="00376305">
        <w:rPr>
          <w:rFonts w:ascii="Arial" w:hAnsi="Arial" w:cs="Arial"/>
          <w:sz w:val="23"/>
          <w:szCs w:val="23"/>
        </w:rPr>
        <w:br/>
      </w:r>
      <w:r w:rsidR="005D17D7" w:rsidRPr="00376305">
        <w:rPr>
          <w:rFonts w:ascii="Arial" w:hAnsi="Arial" w:cs="Arial"/>
          <w:b/>
          <w:bCs/>
          <w:sz w:val="23"/>
          <w:szCs w:val="23"/>
        </w:rPr>
        <w:t>Charity Commission and BBC File on 4 Programme:</w:t>
      </w:r>
      <w:r w:rsidR="00227730" w:rsidRPr="00376305">
        <w:rPr>
          <w:rFonts w:ascii="Arial" w:hAnsi="Arial" w:cs="Arial"/>
          <w:b/>
          <w:bCs/>
          <w:sz w:val="23"/>
          <w:szCs w:val="23"/>
        </w:rPr>
        <w:t xml:space="preserve"> </w:t>
      </w:r>
      <w:r w:rsidR="00227730" w:rsidRPr="00376305">
        <w:rPr>
          <w:rFonts w:ascii="Arial" w:hAnsi="Arial" w:cs="Arial"/>
          <w:sz w:val="23"/>
          <w:szCs w:val="23"/>
        </w:rPr>
        <w:t>Bishop Martyn</w:t>
      </w:r>
      <w:r w:rsidR="003079A2" w:rsidRPr="00376305">
        <w:rPr>
          <w:rFonts w:ascii="Arial" w:hAnsi="Arial" w:cs="Arial"/>
          <w:sz w:val="23"/>
          <w:szCs w:val="23"/>
        </w:rPr>
        <w:t xml:space="preserve"> sp</w:t>
      </w:r>
      <w:r w:rsidR="00AA69B7" w:rsidRPr="00376305">
        <w:rPr>
          <w:rFonts w:ascii="Arial" w:hAnsi="Arial" w:cs="Arial"/>
          <w:sz w:val="23"/>
          <w:szCs w:val="23"/>
        </w:rPr>
        <w:t>oke</w:t>
      </w:r>
      <w:r w:rsidR="003079A2" w:rsidRPr="00376305">
        <w:rPr>
          <w:rFonts w:ascii="Arial" w:hAnsi="Arial" w:cs="Arial"/>
          <w:sz w:val="23"/>
          <w:szCs w:val="23"/>
        </w:rPr>
        <w:t xml:space="preserve"> to </w:t>
      </w:r>
      <w:r w:rsidR="00933503" w:rsidRPr="00376305">
        <w:rPr>
          <w:rFonts w:ascii="Arial" w:hAnsi="Arial" w:cs="Arial"/>
          <w:sz w:val="23"/>
          <w:szCs w:val="23"/>
        </w:rPr>
        <w:t>DSOG</w:t>
      </w:r>
      <w:r w:rsidR="003079A2" w:rsidRPr="00376305">
        <w:rPr>
          <w:rFonts w:ascii="Arial" w:hAnsi="Arial" w:cs="Arial"/>
          <w:sz w:val="23"/>
          <w:szCs w:val="23"/>
        </w:rPr>
        <w:t xml:space="preserve"> about recent media coverage of</w:t>
      </w:r>
      <w:r w:rsidR="00AA69B7" w:rsidRPr="00376305">
        <w:rPr>
          <w:rFonts w:ascii="Arial" w:hAnsi="Arial" w:cs="Arial"/>
          <w:sz w:val="23"/>
          <w:szCs w:val="23"/>
        </w:rPr>
        <w:t xml:space="preserve"> a high</w:t>
      </w:r>
      <w:r w:rsidR="00C162D4" w:rsidRPr="00376305">
        <w:rPr>
          <w:rFonts w:ascii="Arial" w:hAnsi="Arial" w:cs="Arial"/>
          <w:sz w:val="23"/>
          <w:szCs w:val="23"/>
        </w:rPr>
        <w:t>-</w:t>
      </w:r>
      <w:r w:rsidR="00AA69B7" w:rsidRPr="00376305">
        <w:rPr>
          <w:rFonts w:ascii="Arial" w:hAnsi="Arial" w:cs="Arial"/>
          <w:sz w:val="23"/>
          <w:szCs w:val="23"/>
        </w:rPr>
        <w:t>profile case in the diocese</w:t>
      </w:r>
      <w:r w:rsidR="00C42B95" w:rsidRPr="00376305">
        <w:rPr>
          <w:rFonts w:ascii="Arial" w:hAnsi="Arial" w:cs="Arial"/>
          <w:sz w:val="23"/>
          <w:szCs w:val="23"/>
        </w:rPr>
        <w:t xml:space="preserve">, detailing actions that have </w:t>
      </w:r>
      <w:r w:rsidR="0035544E" w:rsidRPr="00376305">
        <w:rPr>
          <w:rFonts w:ascii="Arial" w:hAnsi="Arial" w:cs="Arial"/>
          <w:sz w:val="23"/>
          <w:szCs w:val="23"/>
        </w:rPr>
        <w:t>and will be</w:t>
      </w:r>
      <w:r w:rsidR="00C42B95" w:rsidRPr="00376305">
        <w:rPr>
          <w:rFonts w:ascii="Arial" w:hAnsi="Arial" w:cs="Arial"/>
          <w:sz w:val="23"/>
          <w:szCs w:val="23"/>
        </w:rPr>
        <w:t xml:space="preserve"> taken</w:t>
      </w:r>
      <w:r w:rsidR="007F4E2B" w:rsidRPr="00376305">
        <w:rPr>
          <w:rFonts w:ascii="Arial" w:hAnsi="Arial" w:cs="Arial"/>
          <w:sz w:val="23"/>
          <w:szCs w:val="23"/>
        </w:rPr>
        <w:t xml:space="preserve"> by the diocese</w:t>
      </w:r>
      <w:r w:rsidR="00C42B95" w:rsidRPr="00376305">
        <w:rPr>
          <w:rFonts w:ascii="Arial" w:hAnsi="Arial" w:cs="Arial"/>
          <w:sz w:val="23"/>
          <w:szCs w:val="23"/>
        </w:rPr>
        <w:t xml:space="preserve">, </w:t>
      </w:r>
      <w:r w:rsidR="0035544E" w:rsidRPr="00376305">
        <w:rPr>
          <w:rFonts w:ascii="Arial" w:hAnsi="Arial" w:cs="Arial"/>
          <w:sz w:val="23"/>
          <w:szCs w:val="23"/>
        </w:rPr>
        <w:t>particularly from a HR perspective</w:t>
      </w:r>
      <w:r w:rsidR="007F4E2B" w:rsidRPr="00376305">
        <w:rPr>
          <w:rFonts w:ascii="Arial" w:hAnsi="Arial" w:cs="Arial"/>
          <w:sz w:val="23"/>
          <w:szCs w:val="23"/>
        </w:rPr>
        <w:t>.</w:t>
      </w:r>
      <w:r w:rsidR="009354A4" w:rsidRPr="00376305">
        <w:rPr>
          <w:rFonts w:ascii="Arial" w:hAnsi="Arial" w:cs="Arial"/>
          <w:sz w:val="23"/>
          <w:szCs w:val="23"/>
        </w:rPr>
        <w:t xml:space="preserve"> He also explained how </w:t>
      </w:r>
      <w:r w:rsidR="00C162D4" w:rsidRPr="00376305">
        <w:rPr>
          <w:rFonts w:ascii="Arial" w:hAnsi="Arial" w:cs="Arial"/>
          <w:sz w:val="23"/>
          <w:szCs w:val="23"/>
        </w:rPr>
        <w:t>the Diocese</w:t>
      </w:r>
      <w:r w:rsidR="009354A4" w:rsidRPr="00376305">
        <w:rPr>
          <w:rFonts w:ascii="Arial" w:hAnsi="Arial" w:cs="Arial"/>
          <w:sz w:val="23"/>
          <w:szCs w:val="23"/>
        </w:rPr>
        <w:t xml:space="preserve"> ha</w:t>
      </w:r>
      <w:r w:rsidR="00C162D4" w:rsidRPr="00376305">
        <w:rPr>
          <w:rFonts w:ascii="Arial" w:hAnsi="Arial" w:cs="Arial"/>
          <w:sz w:val="23"/>
          <w:szCs w:val="23"/>
        </w:rPr>
        <w:t>s</w:t>
      </w:r>
      <w:r w:rsidR="009354A4" w:rsidRPr="00376305">
        <w:rPr>
          <w:rFonts w:ascii="Arial" w:hAnsi="Arial" w:cs="Arial"/>
          <w:sz w:val="23"/>
          <w:szCs w:val="23"/>
        </w:rPr>
        <w:t xml:space="preserve"> taken measures to respond to requirements of the Charity Commission</w:t>
      </w:r>
      <w:r w:rsidR="00410A67" w:rsidRPr="00376305">
        <w:rPr>
          <w:rFonts w:ascii="Arial" w:hAnsi="Arial" w:cs="Arial"/>
          <w:sz w:val="23"/>
          <w:szCs w:val="23"/>
        </w:rPr>
        <w:t>.</w:t>
      </w:r>
      <w:r w:rsidR="00D81A03" w:rsidRPr="00376305">
        <w:rPr>
          <w:rFonts w:ascii="Arial" w:hAnsi="Arial" w:cs="Arial"/>
          <w:sz w:val="23"/>
          <w:szCs w:val="23"/>
        </w:rPr>
        <w:t xml:space="preserve"> It was agreed </w:t>
      </w:r>
      <w:r w:rsidR="00923D3D" w:rsidRPr="00376305">
        <w:rPr>
          <w:rFonts w:ascii="Arial" w:hAnsi="Arial" w:cs="Arial"/>
          <w:sz w:val="23"/>
          <w:szCs w:val="23"/>
        </w:rPr>
        <w:t xml:space="preserve">DSOG will be updated on </w:t>
      </w:r>
      <w:r w:rsidR="007F4E2B" w:rsidRPr="00376305">
        <w:rPr>
          <w:rFonts w:ascii="Arial" w:hAnsi="Arial" w:cs="Arial"/>
          <w:sz w:val="23"/>
          <w:szCs w:val="23"/>
        </w:rPr>
        <w:t xml:space="preserve">the progress of </w:t>
      </w:r>
      <w:r w:rsidR="00923D3D" w:rsidRPr="00376305">
        <w:rPr>
          <w:rFonts w:ascii="Arial" w:hAnsi="Arial" w:cs="Arial"/>
          <w:sz w:val="23"/>
          <w:szCs w:val="23"/>
        </w:rPr>
        <w:t xml:space="preserve">these </w:t>
      </w:r>
      <w:r w:rsidR="007F4E2B" w:rsidRPr="00376305">
        <w:rPr>
          <w:rFonts w:ascii="Arial" w:hAnsi="Arial" w:cs="Arial"/>
          <w:sz w:val="23"/>
          <w:szCs w:val="23"/>
        </w:rPr>
        <w:t>actions</w:t>
      </w:r>
      <w:r w:rsidR="00923D3D" w:rsidRPr="00376305">
        <w:rPr>
          <w:rFonts w:ascii="Arial" w:hAnsi="Arial" w:cs="Arial"/>
          <w:sz w:val="23"/>
          <w:szCs w:val="23"/>
        </w:rPr>
        <w:t xml:space="preserve"> in six months.</w:t>
      </w:r>
    </w:p>
    <w:p w14:paraId="1E36BECB" w14:textId="3C85390F" w:rsidR="00923D3D" w:rsidRPr="00376305" w:rsidRDefault="00DD1D7A" w:rsidP="006829F9">
      <w:pPr>
        <w:rPr>
          <w:rFonts w:ascii="Arial" w:hAnsi="Arial" w:cs="Arial"/>
          <w:sz w:val="23"/>
          <w:szCs w:val="23"/>
        </w:rPr>
      </w:pPr>
      <w:r w:rsidRPr="00376305">
        <w:rPr>
          <w:rFonts w:ascii="Arial" w:hAnsi="Arial" w:cs="Arial"/>
          <w:sz w:val="23"/>
          <w:szCs w:val="23"/>
        </w:rPr>
        <w:t xml:space="preserve">DSOG </w:t>
      </w:r>
      <w:r w:rsidR="003617F8" w:rsidRPr="00376305">
        <w:rPr>
          <w:rFonts w:ascii="Arial" w:hAnsi="Arial" w:cs="Arial"/>
          <w:sz w:val="23"/>
          <w:szCs w:val="23"/>
        </w:rPr>
        <w:t xml:space="preserve">went on to have </w:t>
      </w:r>
      <w:r w:rsidRPr="00376305">
        <w:rPr>
          <w:rFonts w:ascii="Arial" w:hAnsi="Arial" w:cs="Arial"/>
          <w:sz w:val="23"/>
          <w:szCs w:val="23"/>
        </w:rPr>
        <w:t xml:space="preserve">discussions around the following matters:  </w:t>
      </w:r>
    </w:p>
    <w:p w14:paraId="3DD46F85" w14:textId="5EFB2C04" w:rsidR="00D5795D" w:rsidRPr="00376305" w:rsidRDefault="00062918" w:rsidP="006829F9">
      <w:pPr>
        <w:rPr>
          <w:rFonts w:ascii="Arial" w:hAnsi="Arial" w:cs="Arial"/>
          <w:sz w:val="23"/>
          <w:szCs w:val="23"/>
        </w:rPr>
      </w:pPr>
      <w:r w:rsidRPr="00376305">
        <w:rPr>
          <w:rFonts w:ascii="Arial" w:hAnsi="Arial" w:cs="Arial"/>
          <w:sz w:val="23"/>
          <w:szCs w:val="23"/>
        </w:rPr>
        <w:t xml:space="preserve">INEQE </w:t>
      </w:r>
      <w:r w:rsidR="00C155E5" w:rsidRPr="00376305">
        <w:rPr>
          <w:rFonts w:ascii="Arial" w:hAnsi="Arial" w:cs="Arial"/>
          <w:sz w:val="23"/>
          <w:szCs w:val="23"/>
        </w:rPr>
        <w:t>Aud</w:t>
      </w:r>
      <w:r w:rsidR="00D5795D" w:rsidRPr="00376305">
        <w:rPr>
          <w:rFonts w:ascii="Arial" w:hAnsi="Arial" w:cs="Arial"/>
          <w:sz w:val="23"/>
          <w:szCs w:val="23"/>
        </w:rPr>
        <w:t>i</w:t>
      </w:r>
      <w:r w:rsidR="00C155E5" w:rsidRPr="00376305">
        <w:rPr>
          <w:rFonts w:ascii="Arial" w:hAnsi="Arial" w:cs="Arial"/>
          <w:sz w:val="23"/>
          <w:szCs w:val="23"/>
        </w:rPr>
        <w:t>t Preparation</w:t>
      </w:r>
      <w:r w:rsidR="00712272" w:rsidRPr="00376305">
        <w:rPr>
          <w:rFonts w:ascii="Arial" w:hAnsi="Arial" w:cs="Arial"/>
          <w:sz w:val="23"/>
          <w:szCs w:val="23"/>
        </w:rPr>
        <w:t xml:space="preserve">, </w:t>
      </w:r>
      <w:r w:rsidR="00423366" w:rsidRPr="00376305">
        <w:rPr>
          <w:rFonts w:ascii="Arial" w:hAnsi="Arial" w:cs="Arial"/>
          <w:sz w:val="23"/>
          <w:szCs w:val="23"/>
        </w:rPr>
        <w:t xml:space="preserve">a plan for </w:t>
      </w:r>
      <w:r w:rsidR="003F4210" w:rsidRPr="00376305">
        <w:rPr>
          <w:rFonts w:ascii="Arial" w:hAnsi="Arial" w:cs="Arial"/>
          <w:sz w:val="23"/>
          <w:szCs w:val="23"/>
        </w:rPr>
        <w:t>the launch of the Survivor Care Strategy</w:t>
      </w:r>
      <w:r w:rsidR="008C153D" w:rsidRPr="00376305">
        <w:rPr>
          <w:rFonts w:ascii="Arial" w:hAnsi="Arial" w:cs="Arial"/>
          <w:sz w:val="23"/>
          <w:szCs w:val="23"/>
        </w:rPr>
        <w:t>;</w:t>
      </w:r>
      <w:r w:rsidR="00423366" w:rsidRPr="00376305">
        <w:rPr>
          <w:rFonts w:ascii="Arial" w:hAnsi="Arial" w:cs="Arial"/>
          <w:sz w:val="23"/>
          <w:szCs w:val="23"/>
        </w:rPr>
        <w:t xml:space="preserve"> </w:t>
      </w:r>
      <w:r w:rsidR="00C910D2" w:rsidRPr="00376305">
        <w:rPr>
          <w:rFonts w:ascii="Arial" w:hAnsi="Arial" w:cs="Arial"/>
          <w:sz w:val="23"/>
          <w:szCs w:val="23"/>
        </w:rPr>
        <w:t>the develop</w:t>
      </w:r>
      <w:r w:rsidR="0096428C" w:rsidRPr="00376305">
        <w:rPr>
          <w:rFonts w:ascii="Arial" w:hAnsi="Arial" w:cs="Arial"/>
          <w:sz w:val="23"/>
          <w:szCs w:val="23"/>
        </w:rPr>
        <w:t>ment of the</w:t>
      </w:r>
      <w:r w:rsidR="00C910D2" w:rsidRPr="00376305">
        <w:rPr>
          <w:rFonts w:ascii="Arial" w:hAnsi="Arial" w:cs="Arial"/>
          <w:sz w:val="23"/>
          <w:szCs w:val="23"/>
        </w:rPr>
        <w:t xml:space="preserve"> </w:t>
      </w:r>
      <w:r w:rsidR="00423366" w:rsidRPr="00376305">
        <w:rPr>
          <w:rFonts w:ascii="Arial" w:hAnsi="Arial" w:cs="Arial"/>
          <w:sz w:val="23"/>
          <w:szCs w:val="23"/>
        </w:rPr>
        <w:t xml:space="preserve">Memorandum of Understanding between </w:t>
      </w:r>
      <w:r w:rsidR="0096428C" w:rsidRPr="00376305">
        <w:rPr>
          <w:rFonts w:ascii="Arial" w:hAnsi="Arial" w:cs="Arial"/>
          <w:sz w:val="23"/>
          <w:szCs w:val="23"/>
        </w:rPr>
        <w:t xml:space="preserve">the </w:t>
      </w:r>
      <w:r w:rsidR="00423366" w:rsidRPr="00376305">
        <w:rPr>
          <w:rFonts w:ascii="Arial" w:hAnsi="Arial" w:cs="Arial"/>
          <w:sz w:val="23"/>
          <w:szCs w:val="23"/>
        </w:rPr>
        <w:t xml:space="preserve">Trustees </w:t>
      </w:r>
      <w:r w:rsidR="00621F36" w:rsidRPr="00376305">
        <w:rPr>
          <w:rFonts w:ascii="Arial" w:hAnsi="Arial" w:cs="Arial"/>
          <w:sz w:val="23"/>
          <w:szCs w:val="23"/>
        </w:rPr>
        <w:t>Board and DSOG</w:t>
      </w:r>
      <w:r w:rsidR="00712272" w:rsidRPr="00376305">
        <w:rPr>
          <w:rFonts w:ascii="Arial" w:hAnsi="Arial" w:cs="Arial"/>
          <w:sz w:val="23"/>
          <w:szCs w:val="23"/>
        </w:rPr>
        <w:t xml:space="preserve">, </w:t>
      </w:r>
      <w:r w:rsidR="003A1547" w:rsidRPr="00376305">
        <w:rPr>
          <w:rFonts w:ascii="Arial" w:hAnsi="Arial" w:cs="Arial"/>
          <w:sz w:val="23"/>
          <w:szCs w:val="23"/>
        </w:rPr>
        <w:t xml:space="preserve">continuing the </w:t>
      </w:r>
      <w:r w:rsidR="00621F36" w:rsidRPr="00376305">
        <w:rPr>
          <w:rFonts w:ascii="Arial" w:hAnsi="Arial" w:cs="Arial"/>
          <w:sz w:val="23"/>
          <w:szCs w:val="23"/>
        </w:rPr>
        <w:t>d</w:t>
      </w:r>
      <w:r w:rsidR="00712272" w:rsidRPr="00376305">
        <w:rPr>
          <w:rFonts w:ascii="Arial" w:hAnsi="Arial" w:cs="Arial"/>
          <w:sz w:val="23"/>
          <w:szCs w:val="23"/>
        </w:rPr>
        <w:t>evelopment</w:t>
      </w:r>
      <w:r w:rsidR="00621F36" w:rsidRPr="00376305">
        <w:rPr>
          <w:rFonts w:ascii="Arial" w:hAnsi="Arial" w:cs="Arial"/>
          <w:sz w:val="23"/>
          <w:szCs w:val="23"/>
        </w:rPr>
        <w:t xml:space="preserve"> </w:t>
      </w:r>
      <w:r w:rsidR="003A1547" w:rsidRPr="00376305">
        <w:rPr>
          <w:rFonts w:ascii="Arial" w:hAnsi="Arial" w:cs="Arial"/>
          <w:sz w:val="23"/>
          <w:szCs w:val="23"/>
        </w:rPr>
        <w:t xml:space="preserve">of </w:t>
      </w:r>
      <w:r w:rsidR="00621F36" w:rsidRPr="00376305">
        <w:rPr>
          <w:rFonts w:ascii="Arial" w:hAnsi="Arial" w:cs="Arial"/>
          <w:sz w:val="23"/>
          <w:szCs w:val="23"/>
        </w:rPr>
        <w:t>the Safeguarding Risk Register</w:t>
      </w:r>
      <w:r w:rsidR="0096428C" w:rsidRPr="00376305">
        <w:rPr>
          <w:rFonts w:ascii="Arial" w:hAnsi="Arial" w:cs="Arial"/>
          <w:sz w:val="23"/>
          <w:szCs w:val="23"/>
        </w:rPr>
        <w:t xml:space="preserve">, </w:t>
      </w:r>
      <w:r w:rsidR="00201B12" w:rsidRPr="00376305">
        <w:rPr>
          <w:rFonts w:ascii="Arial" w:hAnsi="Arial" w:cs="Arial"/>
          <w:sz w:val="23"/>
          <w:szCs w:val="23"/>
        </w:rPr>
        <w:t xml:space="preserve">an update on the </w:t>
      </w:r>
      <w:r w:rsidR="00C75A30" w:rsidRPr="00376305">
        <w:rPr>
          <w:rFonts w:ascii="Arial" w:hAnsi="Arial" w:cs="Arial"/>
          <w:sz w:val="23"/>
          <w:szCs w:val="23"/>
        </w:rPr>
        <w:t>BMO (Bishops’ Mission Order</w:t>
      </w:r>
      <w:r w:rsidR="00260F7B" w:rsidRPr="00376305">
        <w:rPr>
          <w:rFonts w:ascii="Arial" w:hAnsi="Arial" w:cs="Arial"/>
          <w:sz w:val="23"/>
          <w:szCs w:val="23"/>
        </w:rPr>
        <w:t>)</w:t>
      </w:r>
      <w:r w:rsidR="00C75A30" w:rsidRPr="00376305">
        <w:rPr>
          <w:rFonts w:ascii="Arial" w:hAnsi="Arial" w:cs="Arial"/>
          <w:sz w:val="23"/>
          <w:szCs w:val="23"/>
        </w:rPr>
        <w:t xml:space="preserve"> work arising from</w:t>
      </w:r>
      <w:r w:rsidR="00201B12" w:rsidRPr="00376305">
        <w:rPr>
          <w:rFonts w:ascii="Arial" w:hAnsi="Arial" w:cs="Arial"/>
          <w:sz w:val="23"/>
          <w:szCs w:val="23"/>
        </w:rPr>
        <w:t xml:space="preserve"> the Scolding review into Soul Survivor </w:t>
      </w:r>
      <w:r w:rsidR="002F7B75" w:rsidRPr="00376305">
        <w:rPr>
          <w:rFonts w:ascii="Arial" w:hAnsi="Arial" w:cs="Arial"/>
          <w:sz w:val="23"/>
          <w:szCs w:val="23"/>
        </w:rPr>
        <w:t xml:space="preserve">and </w:t>
      </w:r>
      <w:r w:rsidR="00271E90">
        <w:rPr>
          <w:rFonts w:ascii="Arial" w:hAnsi="Arial" w:cs="Arial"/>
          <w:sz w:val="23"/>
          <w:szCs w:val="23"/>
        </w:rPr>
        <w:t xml:space="preserve">an update regarding the Managing Allegations </w:t>
      </w:r>
      <w:r w:rsidR="002F7B75" w:rsidRPr="00376305">
        <w:rPr>
          <w:rFonts w:ascii="Arial" w:hAnsi="Arial" w:cs="Arial"/>
          <w:sz w:val="23"/>
          <w:szCs w:val="23"/>
        </w:rPr>
        <w:t xml:space="preserve">Code of Practice </w:t>
      </w:r>
      <w:r w:rsidR="00271E90">
        <w:rPr>
          <w:rFonts w:ascii="Arial" w:hAnsi="Arial" w:cs="Arial"/>
          <w:sz w:val="23"/>
          <w:szCs w:val="23"/>
        </w:rPr>
        <w:t>2025 which came into effect in September.</w:t>
      </w:r>
      <w:r w:rsidR="00C75A30" w:rsidRPr="00376305">
        <w:rPr>
          <w:rFonts w:ascii="Arial" w:hAnsi="Arial" w:cs="Arial"/>
          <w:sz w:val="23"/>
          <w:szCs w:val="23"/>
        </w:rPr>
        <w:t xml:space="preserve"> </w:t>
      </w:r>
      <w:r w:rsidR="003A1547" w:rsidRPr="00376305">
        <w:rPr>
          <w:rFonts w:ascii="Arial" w:hAnsi="Arial" w:cs="Arial"/>
          <w:sz w:val="23"/>
          <w:szCs w:val="23"/>
        </w:rPr>
        <w:t xml:space="preserve"> </w:t>
      </w:r>
    </w:p>
    <w:p w14:paraId="18BF4D18" w14:textId="11ADA094" w:rsidR="00AE25D3" w:rsidRPr="00AC1676" w:rsidRDefault="00AC1676" w:rsidP="006829F9">
      <w:pPr>
        <w:rPr>
          <w:rFonts w:ascii="Arial" w:hAnsi="Arial" w:cs="Arial"/>
        </w:rPr>
      </w:pPr>
      <w:r w:rsidRPr="00376305">
        <w:rPr>
          <w:rFonts w:ascii="Arial" w:hAnsi="Arial" w:cs="Arial"/>
          <w:sz w:val="23"/>
          <w:szCs w:val="23"/>
        </w:rPr>
        <w:t>DSOG also received updates and regular reports from the Parish Safeguarding Coordinators, Cathedral, and the Executive</w:t>
      </w:r>
      <w:r w:rsidR="00DE35E3" w:rsidRPr="00376305">
        <w:rPr>
          <w:rFonts w:ascii="Arial" w:hAnsi="Arial" w:cs="Arial"/>
          <w:sz w:val="23"/>
          <w:szCs w:val="23"/>
        </w:rPr>
        <w:t xml:space="preserve"> S</w:t>
      </w:r>
      <w:r w:rsidRPr="00376305">
        <w:rPr>
          <w:rFonts w:ascii="Arial" w:hAnsi="Arial" w:cs="Arial"/>
          <w:sz w:val="23"/>
          <w:szCs w:val="23"/>
        </w:rPr>
        <w:t>ub-</w:t>
      </w:r>
      <w:r w:rsidR="00DE35E3" w:rsidRPr="00376305">
        <w:rPr>
          <w:rFonts w:ascii="Arial" w:hAnsi="Arial" w:cs="Arial"/>
          <w:sz w:val="23"/>
          <w:szCs w:val="23"/>
        </w:rPr>
        <w:t>G</w:t>
      </w:r>
      <w:r w:rsidRPr="00376305">
        <w:rPr>
          <w:rFonts w:ascii="Arial" w:hAnsi="Arial" w:cs="Arial"/>
          <w:sz w:val="23"/>
          <w:szCs w:val="23"/>
        </w:rPr>
        <w:t>roup</w:t>
      </w:r>
      <w:r w:rsidRPr="00AC1676">
        <w:rPr>
          <w:rFonts w:ascii="Arial" w:hAnsi="Arial" w:cs="Arial"/>
        </w:rPr>
        <w:t>.</w:t>
      </w:r>
    </w:p>
    <w:sectPr w:rsidR="00AE25D3" w:rsidRPr="00AC167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E20B" w14:textId="77777777" w:rsidR="00CF1909" w:rsidRDefault="00CF1909" w:rsidP="001F6896">
      <w:pPr>
        <w:spacing w:after="0" w:line="240" w:lineRule="auto"/>
      </w:pPr>
      <w:r>
        <w:separator/>
      </w:r>
    </w:p>
  </w:endnote>
  <w:endnote w:type="continuationSeparator" w:id="0">
    <w:p w14:paraId="271B2FF0" w14:textId="77777777" w:rsidR="00CF1909" w:rsidRDefault="00CF1909" w:rsidP="001F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45D1" w14:textId="77777777" w:rsidR="00CF1909" w:rsidRDefault="00CF1909" w:rsidP="001F6896">
      <w:pPr>
        <w:spacing w:after="0" w:line="240" w:lineRule="auto"/>
      </w:pPr>
      <w:r>
        <w:separator/>
      </w:r>
    </w:p>
  </w:footnote>
  <w:footnote w:type="continuationSeparator" w:id="0">
    <w:p w14:paraId="43C58179" w14:textId="77777777" w:rsidR="00CF1909" w:rsidRDefault="00CF1909" w:rsidP="001F6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F66F" w14:textId="2C777161" w:rsidR="001F6896" w:rsidRDefault="001F6896">
    <w:pPr>
      <w:pStyle w:val="Header"/>
    </w:pPr>
    <w:r>
      <w:rPr>
        <w:noProof/>
      </w:rPr>
      <w:drawing>
        <wp:inline distT="0" distB="0" distL="0" distR="0" wp14:anchorId="7D456057" wp14:editId="097C1210">
          <wp:extent cx="2255520" cy="1024255"/>
          <wp:effectExtent l="0" t="0" r="0" b="4445"/>
          <wp:docPr id="27545774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57744"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10242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96"/>
    <w:rsid w:val="0000323C"/>
    <w:rsid w:val="000048DD"/>
    <w:rsid w:val="00011019"/>
    <w:rsid w:val="00062918"/>
    <w:rsid w:val="00081F90"/>
    <w:rsid w:val="000B4C2D"/>
    <w:rsid w:val="000E4017"/>
    <w:rsid w:val="00177F90"/>
    <w:rsid w:val="00194158"/>
    <w:rsid w:val="001E4F09"/>
    <w:rsid w:val="001F6896"/>
    <w:rsid w:val="00201B12"/>
    <w:rsid w:val="00227730"/>
    <w:rsid w:val="00260F7B"/>
    <w:rsid w:val="00270B84"/>
    <w:rsid w:val="00271E90"/>
    <w:rsid w:val="002F7B75"/>
    <w:rsid w:val="003079A2"/>
    <w:rsid w:val="00334571"/>
    <w:rsid w:val="0035544E"/>
    <w:rsid w:val="003617F8"/>
    <w:rsid w:val="00376305"/>
    <w:rsid w:val="00392385"/>
    <w:rsid w:val="00392532"/>
    <w:rsid w:val="003A1547"/>
    <w:rsid w:val="003F4210"/>
    <w:rsid w:val="00410A67"/>
    <w:rsid w:val="0042191E"/>
    <w:rsid w:val="00423366"/>
    <w:rsid w:val="004F3C9F"/>
    <w:rsid w:val="004F6166"/>
    <w:rsid w:val="005D17D7"/>
    <w:rsid w:val="005E5B0D"/>
    <w:rsid w:val="00604B5E"/>
    <w:rsid w:val="00621F36"/>
    <w:rsid w:val="00636243"/>
    <w:rsid w:val="00675E90"/>
    <w:rsid w:val="006809A6"/>
    <w:rsid w:val="006829F9"/>
    <w:rsid w:val="006D1E59"/>
    <w:rsid w:val="00712272"/>
    <w:rsid w:val="007741F8"/>
    <w:rsid w:val="00784DDC"/>
    <w:rsid w:val="007B31E3"/>
    <w:rsid w:val="007F4E2B"/>
    <w:rsid w:val="00852E24"/>
    <w:rsid w:val="008C153D"/>
    <w:rsid w:val="008C3107"/>
    <w:rsid w:val="008C4B43"/>
    <w:rsid w:val="00923D3D"/>
    <w:rsid w:val="00933503"/>
    <w:rsid w:val="009354A4"/>
    <w:rsid w:val="009444ED"/>
    <w:rsid w:val="0096428C"/>
    <w:rsid w:val="00967541"/>
    <w:rsid w:val="009F3292"/>
    <w:rsid w:val="00A12F43"/>
    <w:rsid w:val="00AA69B7"/>
    <w:rsid w:val="00AB0185"/>
    <w:rsid w:val="00AC1676"/>
    <w:rsid w:val="00AD3112"/>
    <w:rsid w:val="00AE25D3"/>
    <w:rsid w:val="00B0393E"/>
    <w:rsid w:val="00B117D9"/>
    <w:rsid w:val="00B40EB6"/>
    <w:rsid w:val="00B470E2"/>
    <w:rsid w:val="00B8733D"/>
    <w:rsid w:val="00C155E5"/>
    <w:rsid w:val="00C162D4"/>
    <w:rsid w:val="00C16420"/>
    <w:rsid w:val="00C42B95"/>
    <w:rsid w:val="00C662D1"/>
    <w:rsid w:val="00C75A30"/>
    <w:rsid w:val="00C910D2"/>
    <w:rsid w:val="00C9515E"/>
    <w:rsid w:val="00C968B1"/>
    <w:rsid w:val="00CB5D44"/>
    <w:rsid w:val="00CF1909"/>
    <w:rsid w:val="00D21513"/>
    <w:rsid w:val="00D5795D"/>
    <w:rsid w:val="00D740FA"/>
    <w:rsid w:val="00D81A03"/>
    <w:rsid w:val="00DD1D7A"/>
    <w:rsid w:val="00DE35E3"/>
    <w:rsid w:val="00DF3BC1"/>
    <w:rsid w:val="00ED1A62"/>
    <w:rsid w:val="00F61C5A"/>
    <w:rsid w:val="00FC2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2E51"/>
  <w15:chartTrackingRefBased/>
  <w15:docId w15:val="{53157BDB-07F9-432B-A862-9811F3B1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896"/>
  </w:style>
  <w:style w:type="paragraph" w:styleId="Heading1">
    <w:name w:val="heading 1"/>
    <w:basedOn w:val="Normal"/>
    <w:next w:val="Normal"/>
    <w:link w:val="Heading1Char"/>
    <w:uiPriority w:val="9"/>
    <w:qFormat/>
    <w:rsid w:val="001F6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8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8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68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68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68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68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68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8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8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68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68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68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68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68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6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8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8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6896"/>
    <w:pPr>
      <w:spacing w:before="160"/>
      <w:jc w:val="center"/>
    </w:pPr>
    <w:rPr>
      <w:i/>
      <w:iCs/>
      <w:color w:val="404040" w:themeColor="text1" w:themeTint="BF"/>
    </w:rPr>
  </w:style>
  <w:style w:type="character" w:customStyle="1" w:styleId="QuoteChar">
    <w:name w:val="Quote Char"/>
    <w:basedOn w:val="DefaultParagraphFont"/>
    <w:link w:val="Quote"/>
    <w:uiPriority w:val="29"/>
    <w:rsid w:val="001F6896"/>
    <w:rPr>
      <w:i/>
      <w:iCs/>
      <w:color w:val="404040" w:themeColor="text1" w:themeTint="BF"/>
    </w:rPr>
  </w:style>
  <w:style w:type="paragraph" w:styleId="ListParagraph">
    <w:name w:val="List Paragraph"/>
    <w:basedOn w:val="Normal"/>
    <w:uiPriority w:val="34"/>
    <w:qFormat/>
    <w:rsid w:val="001F6896"/>
    <w:pPr>
      <w:ind w:left="720"/>
      <w:contextualSpacing/>
    </w:pPr>
  </w:style>
  <w:style w:type="character" w:styleId="IntenseEmphasis">
    <w:name w:val="Intense Emphasis"/>
    <w:basedOn w:val="DefaultParagraphFont"/>
    <w:uiPriority w:val="21"/>
    <w:qFormat/>
    <w:rsid w:val="001F6896"/>
    <w:rPr>
      <w:i/>
      <w:iCs/>
      <w:color w:val="0F4761" w:themeColor="accent1" w:themeShade="BF"/>
    </w:rPr>
  </w:style>
  <w:style w:type="paragraph" w:styleId="IntenseQuote">
    <w:name w:val="Intense Quote"/>
    <w:basedOn w:val="Normal"/>
    <w:next w:val="Normal"/>
    <w:link w:val="IntenseQuoteChar"/>
    <w:uiPriority w:val="30"/>
    <w:qFormat/>
    <w:rsid w:val="001F6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896"/>
    <w:rPr>
      <w:i/>
      <w:iCs/>
      <w:color w:val="0F4761" w:themeColor="accent1" w:themeShade="BF"/>
    </w:rPr>
  </w:style>
  <w:style w:type="character" w:styleId="IntenseReference">
    <w:name w:val="Intense Reference"/>
    <w:basedOn w:val="DefaultParagraphFont"/>
    <w:uiPriority w:val="32"/>
    <w:qFormat/>
    <w:rsid w:val="001F6896"/>
    <w:rPr>
      <w:b/>
      <w:bCs/>
      <w:smallCaps/>
      <w:color w:val="0F4761" w:themeColor="accent1" w:themeShade="BF"/>
      <w:spacing w:val="5"/>
    </w:rPr>
  </w:style>
  <w:style w:type="paragraph" w:styleId="Header">
    <w:name w:val="header"/>
    <w:basedOn w:val="Normal"/>
    <w:link w:val="HeaderChar"/>
    <w:uiPriority w:val="99"/>
    <w:unhideWhenUsed/>
    <w:rsid w:val="001F6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896"/>
  </w:style>
  <w:style w:type="paragraph" w:styleId="Footer">
    <w:name w:val="footer"/>
    <w:basedOn w:val="Normal"/>
    <w:link w:val="FooterChar"/>
    <w:uiPriority w:val="99"/>
    <w:unhideWhenUsed/>
    <w:rsid w:val="001F6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896"/>
  </w:style>
  <w:style w:type="character" w:styleId="Hyperlink">
    <w:name w:val="Hyperlink"/>
    <w:basedOn w:val="DefaultParagraphFont"/>
    <w:uiPriority w:val="99"/>
    <w:unhideWhenUsed/>
    <w:rsid w:val="00636243"/>
    <w:rPr>
      <w:color w:val="467886" w:themeColor="hyperlink"/>
      <w:u w:val="single"/>
    </w:rPr>
  </w:style>
  <w:style w:type="character" w:styleId="UnresolvedMention">
    <w:name w:val="Unresolved Mention"/>
    <w:basedOn w:val="DefaultParagraphFont"/>
    <w:uiPriority w:val="99"/>
    <w:semiHidden/>
    <w:unhideWhenUsed/>
    <w:rsid w:val="00636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3hgrlq6yacptf.cloudfront.net/5f3ffd8a9f6aa/content/pages/documents/safeguarding-culture-summary.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442</Words>
  <Characters>2463</Characters>
  <Application>Microsoft Office Word</Application>
  <DocSecurity>0</DocSecurity>
  <Lines>41</Lines>
  <Paragraphs>8</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Starkings</dc:creator>
  <cp:keywords/>
  <dc:description/>
  <cp:lastModifiedBy>Gemma Starkings</cp:lastModifiedBy>
  <cp:revision>6</cp:revision>
  <dcterms:created xsi:type="dcterms:W3CDTF">2025-11-06T09:54:00Z</dcterms:created>
  <dcterms:modified xsi:type="dcterms:W3CDTF">2025-11-06T13:17:00Z</dcterms:modified>
</cp:coreProperties>
</file>