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24F8A" w14:textId="77777777" w:rsidR="00AB29AD" w:rsidRPr="008C265D" w:rsidRDefault="00AB29AD" w:rsidP="00AB29AD">
      <w:pPr>
        <w:spacing w:line="276" w:lineRule="auto"/>
        <w:rPr>
          <w:rFonts w:ascii="Calibri" w:eastAsia="Calibri" w:hAnsi="Calibri"/>
          <w:b/>
          <w:sz w:val="28"/>
        </w:rPr>
      </w:pPr>
      <w:bookmarkStart w:id="0" w:name="_GoBack"/>
      <w:bookmarkEnd w:id="0"/>
      <w:r w:rsidRPr="008C265D">
        <w:rPr>
          <w:rFonts w:ascii="Calibri" w:eastAsia="Calibri" w:hAnsi="Calibri"/>
          <w:b/>
          <w:sz w:val="28"/>
        </w:rPr>
        <w:t>Summary of</w:t>
      </w:r>
      <w:r w:rsidRPr="008C265D">
        <w:rPr>
          <w:rFonts w:ascii="Calibri" w:eastAsia="Calibri" w:hAnsi="Calibri"/>
          <w:b/>
          <w:i/>
          <w:sz w:val="28"/>
        </w:rPr>
        <w:t xml:space="preserve"> </w:t>
      </w:r>
      <w:r w:rsidRPr="008C265D">
        <w:rPr>
          <w:rFonts w:ascii="Calibri" w:eastAsia="Calibri" w:hAnsi="Calibri"/>
          <w:b/>
          <w:sz w:val="28"/>
        </w:rPr>
        <w:t>Guidelines for the Drawing Up of a Learning Agreement</w:t>
      </w:r>
    </w:p>
    <w:p w14:paraId="0102355B" w14:textId="77777777" w:rsidR="00AB29AD" w:rsidRPr="008C265D" w:rsidRDefault="00AB29AD" w:rsidP="00AB29AD">
      <w:pPr>
        <w:spacing w:line="276" w:lineRule="auto"/>
        <w:rPr>
          <w:rFonts w:ascii="Calibri" w:eastAsia="Calibri" w:hAnsi="Calibri"/>
          <w:b/>
          <w:sz w:val="28"/>
        </w:rPr>
      </w:pPr>
      <w:r w:rsidRPr="008C265D">
        <w:rPr>
          <w:rFonts w:ascii="Calibri" w:eastAsia="Calibri" w:hAnsi="Calibri"/>
          <w:b/>
          <w:sz w:val="28"/>
        </w:rPr>
        <w:t>Between Training Incumbent and Curate</w:t>
      </w:r>
    </w:p>
    <w:p w14:paraId="4CC59DD4" w14:textId="77777777" w:rsidR="00AB29AD" w:rsidRPr="004E6239" w:rsidRDefault="00AB29AD" w:rsidP="00AB29AD">
      <w:pPr>
        <w:spacing w:line="276" w:lineRule="auto"/>
        <w:jc w:val="center"/>
        <w:rPr>
          <w:rFonts w:ascii="Calibri" w:eastAsia="Calibri" w:hAnsi="Calibri"/>
          <w:b/>
        </w:rPr>
      </w:pPr>
    </w:p>
    <w:p w14:paraId="5444A994" w14:textId="77777777" w:rsidR="00AB29AD" w:rsidRPr="004E6239" w:rsidRDefault="00AB29AD" w:rsidP="00AB29AD">
      <w:pPr>
        <w:spacing w:line="276" w:lineRule="auto"/>
        <w:jc w:val="center"/>
        <w:rPr>
          <w:rFonts w:ascii="Calibri" w:eastAsia="Calibri" w:hAnsi="Calibri"/>
          <w:b/>
        </w:rPr>
      </w:pPr>
    </w:p>
    <w:p w14:paraId="692A76B8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  <w:b/>
        </w:rPr>
        <w:t>Mutual Expectations</w:t>
      </w:r>
    </w:p>
    <w:p w14:paraId="1D195686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General expectations the incumbent has of the curate as trainee</w:t>
      </w:r>
    </w:p>
    <w:p w14:paraId="701918CF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General expectations the curate has of the incumbent as trainer</w:t>
      </w:r>
    </w:p>
    <w:p w14:paraId="0DD9BE01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Ideas of authority and its exercise i.e. delegation</w:t>
      </w:r>
    </w:p>
    <w:p w14:paraId="755AE921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Confidentiality</w:t>
      </w:r>
    </w:p>
    <w:p w14:paraId="3BAE7CBE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</w:p>
    <w:p w14:paraId="2FF45247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  <w:b/>
        </w:rPr>
        <w:t>Housing</w:t>
      </w:r>
    </w:p>
    <w:p w14:paraId="4B052BAF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</w:rPr>
        <w:t>Expectations regarding use of</w:t>
      </w:r>
    </w:p>
    <w:p w14:paraId="2069B3C4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</w:p>
    <w:p w14:paraId="12221BDB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  <w:b/>
        </w:rPr>
        <w:t>Use of Time</w:t>
      </w:r>
    </w:p>
    <w:p w14:paraId="41935622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Time at work</w:t>
      </w:r>
    </w:p>
    <w:p w14:paraId="4C5C2B52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Time off: daily, weekly, annually, periodically</w:t>
      </w:r>
    </w:p>
    <w:p w14:paraId="06F6C1E2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Care of family</w:t>
      </w:r>
    </w:p>
    <w:p w14:paraId="4378AD74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</w:rPr>
        <w:t>Being single</w:t>
      </w:r>
    </w:p>
    <w:p w14:paraId="07A31762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</w:p>
    <w:p w14:paraId="16C4AEB8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  <w:b/>
        </w:rPr>
        <w:t>Prayer and Worship</w:t>
      </w:r>
    </w:p>
    <w:p w14:paraId="126F9174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Attendance (daily/weekly)</w:t>
      </w:r>
    </w:p>
    <w:p w14:paraId="5D2BC2FD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Role in design and leadership</w:t>
      </w:r>
    </w:p>
    <w:p w14:paraId="72E4586C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Preaching (frequency/assessment)</w:t>
      </w:r>
    </w:p>
    <w:p w14:paraId="3D211262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</w:p>
    <w:p w14:paraId="38CB09DA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  <w:b/>
        </w:rPr>
        <w:t>Personal Growth and Development</w:t>
      </w:r>
    </w:p>
    <w:p w14:paraId="6045B846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Pattern of private prayer</w:t>
      </w:r>
    </w:p>
    <w:p w14:paraId="6DBB4B97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Spiritual direction/companionship</w:t>
      </w:r>
    </w:p>
    <w:p w14:paraId="454FCADA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Retreat/quiet days</w:t>
      </w:r>
    </w:p>
    <w:p w14:paraId="2125F5B9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Reading</w:t>
      </w:r>
    </w:p>
    <w:p w14:paraId="48507C98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</w:rPr>
      </w:pPr>
    </w:p>
    <w:p w14:paraId="52C8AA82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  <w:b/>
        </w:rPr>
        <w:t>Professional Development/Personal Development Plan</w:t>
      </w:r>
    </w:p>
    <w:p w14:paraId="77422E84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 xml:space="preserve">IME </w:t>
      </w:r>
      <w:r>
        <w:rPr>
          <w:rFonts w:ascii="Calibri" w:eastAsia="Calibri" w:hAnsi="Calibri"/>
        </w:rPr>
        <w:t>Phase 2</w:t>
      </w:r>
    </w:p>
    <w:p w14:paraId="40FF705E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Theological study</w:t>
      </w:r>
    </w:p>
    <w:p w14:paraId="2286AE13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Additional academic qualifications</w:t>
      </w:r>
    </w:p>
    <w:p w14:paraId="23D0E645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Teaching</w:t>
      </w:r>
    </w:p>
    <w:p w14:paraId="201EB6F7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Conferences</w:t>
      </w:r>
    </w:p>
    <w:p w14:paraId="555DE9A9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Extra-parochial interests and responsibilities</w:t>
      </w:r>
    </w:p>
    <w:p w14:paraId="0ED9E0A0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  <w:b/>
        </w:rPr>
        <w:lastRenderedPageBreak/>
        <w:t>Staff Support</w:t>
      </w:r>
    </w:p>
    <w:p w14:paraId="578B00A3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</w:rPr>
        <w:t>Staff meetings</w:t>
      </w:r>
    </w:p>
    <w:p w14:paraId="0AA454FE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</w:rPr>
        <w:t>Supervision sessions</w:t>
      </w:r>
      <w:r>
        <w:rPr>
          <w:rFonts w:ascii="Calibri" w:eastAsia="Calibri" w:hAnsi="Calibri"/>
        </w:rPr>
        <w:t xml:space="preserve"> (frequency of)</w:t>
      </w:r>
    </w:p>
    <w:p w14:paraId="5D5D5DB4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</w:rPr>
        <w:t>Other necessary meetings/times together</w:t>
      </w:r>
    </w:p>
    <w:p w14:paraId="61E09C87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</w:rPr>
        <w:t>Chapter meetings/fraternals/Mission Partnership</w:t>
      </w:r>
    </w:p>
    <w:p w14:paraId="00E1D498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</w:rPr>
        <w:t>Review of progress</w:t>
      </w:r>
    </w:p>
    <w:p w14:paraId="72A56DC2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</w:p>
    <w:p w14:paraId="4F70A190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  <w:b/>
        </w:rPr>
        <w:t>Pastoral Responsibilities</w:t>
      </w:r>
    </w:p>
    <w:p w14:paraId="2EF300E2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</w:rPr>
        <w:t>For example: visiting, occasional offices, schools, hospitals, youth club, parish organisations, sick communions, etc</w:t>
      </w:r>
    </w:p>
    <w:p w14:paraId="3B75A356" w14:textId="77777777" w:rsidR="00AB29AD" w:rsidRPr="0081759F" w:rsidRDefault="00AB29AD" w:rsidP="00AB29AD">
      <w:pPr>
        <w:numPr>
          <w:ilvl w:val="0"/>
          <w:numId w:val="1"/>
        </w:numPr>
        <w:ind w:left="714" w:hanging="357"/>
        <w:contextualSpacing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</w:rPr>
        <w:t>Commitments beyond the parish e.g. chaplaincy and community roles, teaching in the diocese, etc</w:t>
      </w:r>
    </w:p>
    <w:p w14:paraId="2B07EDCA" w14:textId="77777777" w:rsidR="00AB29AD" w:rsidRPr="004E6239" w:rsidRDefault="00AB29AD" w:rsidP="00AB29AD">
      <w:pPr>
        <w:spacing w:after="120" w:line="360" w:lineRule="auto"/>
        <w:contextualSpacing/>
        <w:rPr>
          <w:rFonts w:ascii="Calibri" w:eastAsia="Calibri" w:hAnsi="Calibri"/>
          <w:b/>
        </w:rPr>
      </w:pPr>
    </w:p>
    <w:p w14:paraId="6A3A2629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Wider Relationships</w:t>
      </w:r>
    </w:p>
    <w:p w14:paraId="53D6F38C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Relationships with the Deanery, Chapter and Mission Partnership</w:t>
      </w:r>
    </w:p>
    <w:p w14:paraId="784A16FA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Relationships with other churches</w:t>
      </w:r>
    </w:p>
    <w:p w14:paraId="4D605BD9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t>Relationships with other faith communities</w:t>
      </w:r>
    </w:p>
    <w:p w14:paraId="04B06462" w14:textId="77777777" w:rsidR="00AB29AD" w:rsidRDefault="00AB29AD" w:rsidP="00AB29AD">
      <w:pPr>
        <w:spacing w:after="120" w:line="276" w:lineRule="auto"/>
        <w:rPr>
          <w:rFonts w:ascii="Calibri" w:eastAsia="Calibri" w:hAnsi="Calibri"/>
          <w:b/>
        </w:rPr>
      </w:pPr>
    </w:p>
    <w:p w14:paraId="7E07C130" w14:textId="77777777" w:rsidR="00AB29AD" w:rsidRPr="004E6239" w:rsidRDefault="00AB29AD" w:rsidP="00AB29AD">
      <w:pPr>
        <w:spacing w:after="120" w:line="276" w:lineRule="auto"/>
        <w:rPr>
          <w:rFonts w:ascii="Calibri" w:eastAsia="Calibri" w:hAnsi="Calibri"/>
          <w:b/>
        </w:rPr>
      </w:pPr>
      <w:r w:rsidRPr="004E6239">
        <w:rPr>
          <w:rFonts w:ascii="Calibri" w:eastAsia="Calibri" w:hAnsi="Calibri"/>
          <w:b/>
        </w:rPr>
        <w:t>Administration and Finance</w:t>
      </w:r>
    </w:p>
    <w:p w14:paraId="0A8B5A7B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Time/diary management</w:t>
      </w:r>
    </w:p>
    <w:p w14:paraId="1F1AE6E5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 xml:space="preserve">Organising the office i.e. handling correspondence, filing, </w:t>
      </w:r>
      <w:r>
        <w:rPr>
          <w:rFonts w:ascii="Calibri" w:eastAsia="Calibri" w:hAnsi="Calibri"/>
        </w:rPr>
        <w:t xml:space="preserve">Data Protection, </w:t>
      </w:r>
      <w:r w:rsidRPr="004E6239">
        <w:rPr>
          <w:rFonts w:ascii="Calibri" w:eastAsia="Calibri" w:hAnsi="Calibri"/>
        </w:rPr>
        <w:t>etc</w:t>
      </w:r>
    </w:p>
    <w:p w14:paraId="66189A3C" w14:textId="77777777" w:rsidR="00AB29AD" w:rsidRPr="004E6239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Expenses</w:t>
      </w:r>
    </w:p>
    <w:p w14:paraId="58E1CEBB" w14:textId="77777777" w:rsidR="00AB29AD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</w:rPr>
      </w:pPr>
      <w:r w:rsidRPr="004E6239">
        <w:rPr>
          <w:rFonts w:ascii="Calibri" w:eastAsia="Calibri" w:hAnsi="Calibri"/>
        </w:rPr>
        <w:t>Book grant</w:t>
      </w:r>
      <w:r>
        <w:rPr>
          <w:rFonts w:ascii="Calibri" w:eastAsia="Calibri" w:hAnsi="Calibri"/>
        </w:rPr>
        <w:t xml:space="preserve"> (if available)</w:t>
      </w:r>
    </w:p>
    <w:p w14:paraId="69C4BB17" w14:textId="77777777" w:rsidR="00AB29AD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Health and Safety</w:t>
      </w:r>
    </w:p>
    <w:p w14:paraId="3B4A556C" w14:textId="77777777" w:rsidR="00AB29AD" w:rsidRPr="00D922C5" w:rsidRDefault="00AB29AD" w:rsidP="00AB29AD">
      <w:pPr>
        <w:numPr>
          <w:ilvl w:val="0"/>
          <w:numId w:val="1"/>
        </w:numPr>
        <w:spacing w:after="120" w:line="276" w:lineRule="auto"/>
        <w:ind w:left="714" w:hanging="357"/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>Safeguarding – a briefing from the Child Protection Coordinator and others</w:t>
      </w:r>
    </w:p>
    <w:p w14:paraId="2DBBD193" w14:textId="77777777" w:rsidR="00274811" w:rsidRDefault="00386B23"/>
    <w:sectPr w:rsidR="00274811" w:rsidSect="003A70B5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C5E0F" w14:textId="77777777" w:rsidR="00DF165F" w:rsidRDefault="00DF165F" w:rsidP="00AB29AD">
      <w:r>
        <w:separator/>
      </w:r>
    </w:p>
  </w:endnote>
  <w:endnote w:type="continuationSeparator" w:id="0">
    <w:p w14:paraId="35A565E2" w14:textId="77777777" w:rsidR="00DF165F" w:rsidRDefault="00DF165F" w:rsidP="00AB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1F68" w14:textId="77777777" w:rsidR="00AB29AD" w:rsidRDefault="00AB29AD" w:rsidP="00DC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659C84" w14:textId="77777777" w:rsidR="00AB29AD" w:rsidRDefault="00AB29AD" w:rsidP="00AB29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A28F8" w14:textId="3B3281DA" w:rsidR="00AB29AD" w:rsidRDefault="00AB29AD" w:rsidP="00DC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B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D284E5" w14:textId="77777777" w:rsidR="00AB29AD" w:rsidRDefault="00AB29AD" w:rsidP="00AB29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4536D" w14:textId="77777777" w:rsidR="00DF165F" w:rsidRDefault="00DF165F" w:rsidP="00AB29AD">
      <w:r>
        <w:separator/>
      </w:r>
    </w:p>
  </w:footnote>
  <w:footnote w:type="continuationSeparator" w:id="0">
    <w:p w14:paraId="1D33A281" w14:textId="77777777" w:rsidR="00DF165F" w:rsidRDefault="00DF165F" w:rsidP="00AB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A4317"/>
    <w:multiLevelType w:val="hybridMultilevel"/>
    <w:tmpl w:val="04188FB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AD"/>
    <w:rsid w:val="000A443C"/>
    <w:rsid w:val="000D15B8"/>
    <w:rsid w:val="00386B23"/>
    <w:rsid w:val="003A70B5"/>
    <w:rsid w:val="00712264"/>
    <w:rsid w:val="008D0415"/>
    <w:rsid w:val="00AB29AD"/>
    <w:rsid w:val="00DF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074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9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9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B2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9A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B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Hay</dc:creator>
  <cp:keywords/>
  <dc:description/>
  <cp:lastModifiedBy>Jo Griffin</cp:lastModifiedBy>
  <cp:revision>2</cp:revision>
  <dcterms:created xsi:type="dcterms:W3CDTF">2019-08-20T14:35:00Z</dcterms:created>
  <dcterms:modified xsi:type="dcterms:W3CDTF">2019-08-20T14:35:00Z</dcterms:modified>
</cp:coreProperties>
</file>