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FD2A2" w14:textId="3F81A002"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77777777"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Parochial Church Council (PCC) of </w:t>
      </w:r>
      <w:bookmarkStart w:id="0" w:name="_GoBack"/>
      <w:bookmarkEnd w:id="0"/>
      <w:r w:rsidRPr="00786567">
        <w:rPr>
          <w:rFonts w:asciiTheme="minorHAnsi" w:hAnsiTheme="minorHAnsi" w:cstheme="minorHAnsi"/>
          <w:b/>
          <w:sz w:val="28"/>
          <w:szCs w:val="24"/>
        </w:rPr>
        <w:t xml:space="preserve">St Agatha’s, </w:t>
      </w:r>
      <w:proofErr w:type="spellStart"/>
      <w:r w:rsidRPr="00786567">
        <w:rPr>
          <w:rFonts w:asciiTheme="minorHAnsi" w:hAnsiTheme="minorHAnsi" w:cstheme="minorHAnsi"/>
          <w:b/>
          <w:sz w:val="28"/>
          <w:szCs w:val="24"/>
        </w:rPr>
        <w:t>Anytown</w:t>
      </w:r>
      <w:proofErr w:type="spellEnd"/>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PCC of St Agatha’s, </w:t>
      </w:r>
      <w:proofErr w:type="spellStart"/>
      <w:r w:rsidRPr="007B2B9C">
        <w:rPr>
          <w:rFonts w:asciiTheme="minorHAnsi" w:hAnsiTheme="minorHAnsi" w:cstheme="minorHAnsi"/>
          <w:color w:val="000000"/>
          <w:szCs w:val="24"/>
        </w:rPr>
        <w:t>Anytown</w:t>
      </w:r>
      <w:proofErr w:type="spellEnd"/>
      <w:r w:rsidRPr="007B2B9C">
        <w:rPr>
          <w:rFonts w:asciiTheme="minorHAnsi" w:hAnsiTheme="minorHAnsi" w:cstheme="minorHAnsi"/>
          <w:color w:val="000000"/>
          <w:szCs w:val="24"/>
        </w:rPr>
        <w:t xml:space="preserve"> is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PCC of St Agatha’s, </w:t>
      </w:r>
      <w:proofErr w:type="spellStart"/>
      <w:r w:rsidRPr="007B2B9C">
        <w:rPr>
          <w:rFonts w:asciiTheme="minorHAnsi" w:hAnsiTheme="minorHAnsi" w:cstheme="minorHAnsi"/>
          <w:color w:val="000000"/>
          <w:szCs w:val="24"/>
        </w:rPr>
        <w:t>Anytown</w:t>
      </w:r>
      <w:proofErr w:type="spellEnd"/>
      <w:r w:rsidRPr="007B2B9C">
        <w:rPr>
          <w:rFonts w:asciiTheme="minorHAnsi" w:hAnsiTheme="minorHAnsi" w:cstheme="minorHAnsi"/>
          <w:color w:val="000000"/>
          <w:szCs w:val="24"/>
        </w:rPr>
        <w:t xml:space="preserve"> 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in a particular geographical area as specified in our constitution; </w:t>
      </w:r>
    </w:p>
    <w:p w14:paraId="7215D275"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membership records; </w:t>
      </w:r>
    </w:p>
    <w:p w14:paraId="4A37C19F"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charity; </w:t>
      </w:r>
    </w:p>
    <w:p w14:paraId="580BD8FC"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volunteers; </w:t>
      </w:r>
    </w:p>
    <w:p w14:paraId="59902EC9"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0B5FBCCC" w14:textId="77777777"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To inform you of news, events, activities and services running at St Agatha’s;</w:t>
      </w:r>
    </w:p>
    <w:p w14:paraId="72DAA789" w14:textId="53E08C86"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share your contact details with the </w:t>
      </w:r>
      <w:r w:rsidR="00913512">
        <w:rPr>
          <w:rFonts w:asciiTheme="minorHAnsi" w:hAnsiTheme="minorHAnsi" w:cstheme="minorHAnsi"/>
        </w:rPr>
        <w:t>D</w:t>
      </w:r>
      <w:r w:rsidRPr="007B2B9C">
        <w:rPr>
          <w:rFonts w:asciiTheme="minorHAnsi" w:hAnsiTheme="minorHAnsi" w:cstheme="minorHAnsi"/>
        </w:rPr>
        <w:t>iocesan office so they can keep you informed about news in the diocese and events, activities and services that will be occurring in the diocese and in which you may be interested.</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0DF9A428"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so that we can</w:t>
      </w:r>
      <w:r w:rsidR="00D46D4F">
        <w:rPr>
          <w:rFonts w:asciiTheme="minorHAnsi" w:hAnsiTheme="minorHAnsi" w:cstheme="minorHAnsi"/>
          <w:szCs w:val="24"/>
        </w:rPr>
        <w:t xml:space="preserve"> to</w:t>
      </w:r>
      <w:r w:rsidRPr="004D10F0">
        <w:rPr>
          <w:rFonts w:asciiTheme="minorHAnsi" w:hAnsiTheme="minorHAnsi" w:cstheme="minorHAnsi"/>
          <w:szCs w:val="24"/>
        </w:rPr>
        <w:t xml:space="preserve"> keep you informed </w:t>
      </w:r>
      <w:r w:rsidR="00D46D4F">
        <w:rPr>
          <w:rFonts w:asciiTheme="minorHAnsi" w:hAnsiTheme="minorHAnsi" w:cstheme="minorHAnsi"/>
          <w:szCs w:val="24"/>
        </w:rPr>
        <w:t xml:space="preserve">by email, text or other electronic method </w:t>
      </w:r>
      <w:r w:rsidRPr="004D10F0">
        <w:rPr>
          <w:rFonts w:asciiTheme="minorHAnsi" w:hAnsiTheme="minorHAnsi" w:cstheme="minorHAnsi"/>
          <w:szCs w:val="24"/>
        </w:rPr>
        <w:t>about news, events, activities and services and process your gift aid donations and keep you informed about diocesan events</w:t>
      </w:r>
      <w:r w:rsidR="004D10F0">
        <w:rPr>
          <w:rFonts w:asciiTheme="minorHAnsi" w:hAnsiTheme="minorHAnsi" w:cstheme="minorHAnsi"/>
          <w:szCs w:val="24"/>
        </w:rPr>
        <w:t>.</w:t>
      </w:r>
    </w:p>
    <w:p w14:paraId="67756D2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necessary for carrying out obligations under employment, social security or social protection law, or a collective agreement;</w:t>
      </w:r>
    </w:p>
    <w:p w14:paraId="1EE9C8A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proofErr w:type="gramStart"/>
      <w:r w:rsidRPr="007B2B9C">
        <w:rPr>
          <w:rFonts w:asciiTheme="minorHAnsi" w:hAnsiTheme="minorHAnsi" w:cstheme="minorHAnsi"/>
          <w:szCs w:val="24"/>
        </w:rPr>
        <w:t>there</w:t>
      </w:r>
      <w:proofErr w:type="gramEnd"/>
      <w:r w:rsidRPr="007B2B9C">
        <w:rPr>
          <w:rFonts w:asciiTheme="minorHAnsi" w:hAnsiTheme="minorHAnsi" w:cstheme="minorHAnsi"/>
          <w:szCs w:val="24"/>
        </w:rPr>
        <w:t xml:space="preserve"> is no disclosure to a third party without consent.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5DFCF918"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proofErr w:type="gramStart"/>
      <w:r w:rsidR="002A57EE" w:rsidRPr="002A57EE">
        <w:rPr>
          <w:rFonts w:asciiTheme="minorHAnsi" w:hAnsiTheme="minorHAnsi" w:cstheme="minorHAnsi"/>
          <w:color w:val="000000"/>
          <w:szCs w:val="24"/>
        </w:rPr>
        <w:t>Your</w:t>
      </w:r>
      <w:proofErr w:type="gramEnd"/>
      <w:r w:rsidR="002A57EE" w:rsidRPr="002A57EE">
        <w:rPr>
          <w:rFonts w:asciiTheme="minorHAnsi" w:hAnsiTheme="minorHAnsi" w:cstheme="minorHAnsi"/>
          <w:color w:val="000000"/>
          <w:szCs w:val="24"/>
        </w:rPr>
        <w:t xml:space="preserve"> personal data will be treated as strictly confidential and will only be shared with other members of the church in order to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lastRenderedPageBreak/>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77777777"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Specifically, we retain electoral roll data while it is still current; gift aid declarations and associated paperwork for up to 7 years after the tax year to which they relate; and parish registers (baptisms, marriages, funerals)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PCC of St Agatha’s, </w:t>
      </w:r>
      <w:proofErr w:type="spellStart"/>
      <w:r w:rsidR="004D10F0">
        <w:rPr>
          <w:rFonts w:asciiTheme="minorHAnsi" w:hAnsiTheme="minorHAnsi" w:cstheme="minorHAnsi"/>
          <w:color w:val="000000"/>
          <w:szCs w:val="24"/>
        </w:rPr>
        <w:t>Anytown</w:t>
      </w:r>
      <w:proofErr w:type="spellEnd"/>
      <w:r w:rsidRPr="007B2B9C">
        <w:rPr>
          <w:rFonts w:asciiTheme="minorHAnsi" w:hAnsiTheme="minorHAnsi" w:cstheme="minorHAnsi"/>
          <w:color w:val="000000"/>
          <w:szCs w:val="24"/>
        </w:rPr>
        <w:t xml:space="preserve"> holds about you; </w:t>
      </w:r>
    </w:p>
    <w:p w14:paraId="1504E270"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PCC of St Agatha’s, </w:t>
      </w:r>
      <w:proofErr w:type="spellStart"/>
      <w:r w:rsidR="004D10F0">
        <w:rPr>
          <w:rFonts w:asciiTheme="minorHAnsi" w:hAnsiTheme="minorHAnsi" w:cstheme="minorHAnsi"/>
          <w:color w:val="000000"/>
          <w:szCs w:val="24"/>
        </w:rPr>
        <w:t>Anytown</w:t>
      </w:r>
      <w:proofErr w:type="spellEnd"/>
      <w:r w:rsidRPr="007B2B9C">
        <w:rPr>
          <w:rFonts w:asciiTheme="minorHAnsi" w:hAnsiTheme="minorHAnsi" w:cstheme="minorHAnsi"/>
          <w:color w:val="000000"/>
          <w:szCs w:val="24"/>
        </w:rPr>
        <w:t xml:space="preserve"> corrects any personal data if it is found to be inaccurate or out of date;  </w:t>
      </w:r>
    </w:p>
    <w:p w14:paraId="776F9230"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PCC of St Agatha’s, </w:t>
      </w:r>
      <w:proofErr w:type="spellStart"/>
      <w:r w:rsidR="004D10F0">
        <w:rPr>
          <w:rFonts w:asciiTheme="minorHAnsi" w:hAnsiTheme="minorHAnsi" w:cstheme="minorHAnsi"/>
          <w:color w:val="000000"/>
          <w:szCs w:val="24"/>
        </w:rPr>
        <w:t>Anytown</w:t>
      </w:r>
      <w:proofErr w:type="spellEnd"/>
      <w:r w:rsidRPr="007B2B9C">
        <w:rPr>
          <w:rFonts w:asciiTheme="minorHAnsi" w:hAnsiTheme="minorHAnsi" w:cstheme="minorHAnsi"/>
          <w:color w:val="000000"/>
          <w:szCs w:val="24"/>
        </w:rPr>
        <w:t xml:space="preserve"> 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7B5F1701" w14:textId="29E2988F"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 xml:space="preserve">To exercise all relevant rights, queries of complaints please in the first instance contact the </w:t>
      </w:r>
      <w:r w:rsidRPr="00913512">
        <w:rPr>
          <w:rFonts w:asciiTheme="minorHAnsi" w:hAnsiTheme="minorHAnsi" w:cstheme="minorHAnsi"/>
          <w:color w:val="000000"/>
          <w:highlight w:val="yellow"/>
        </w:rPr>
        <w:t xml:space="preserve">PCC </w:t>
      </w:r>
      <w:r>
        <w:rPr>
          <w:rFonts w:asciiTheme="minorHAnsi" w:hAnsiTheme="minorHAnsi" w:cstheme="minorHAnsi"/>
          <w:color w:val="000000"/>
          <w:highlight w:val="yellow"/>
        </w:rPr>
        <w:t>S</w:t>
      </w:r>
      <w:r w:rsidRPr="00913512">
        <w:rPr>
          <w:rFonts w:asciiTheme="minorHAnsi" w:hAnsiTheme="minorHAnsi" w:cstheme="minorHAnsi"/>
          <w:color w:val="000000"/>
          <w:highlight w:val="yellow"/>
        </w:rPr>
        <w:t>ecretary</w:t>
      </w:r>
      <w:r>
        <w:rPr>
          <w:rFonts w:asciiTheme="minorHAnsi" w:hAnsiTheme="minorHAnsi" w:cstheme="minorHAnsi"/>
          <w:color w:val="000000"/>
          <w:highlight w:val="yellow"/>
        </w:rPr>
        <w:t xml:space="preserve"> /</w:t>
      </w:r>
      <w:r w:rsidRPr="00913512">
        <w:rPr>
          <w:rFonts w:asciiTheme="minorHAnsi" w:hAnsiTheme="minorHAnsi" w:cstheme="minorHAnsi"/>
          <w:color w:val="000000"/>
          <w:highlight w:val="yellow"/>
        </w:rPr>
        <w:t xml:space="preserve"> Parish Administrator</w:t>
      </w:r>
      <w:r>
        <w:rPr>
          <w:rFonts w:asciiTheme="minorHAnsi" w:hAnsiTheme="minorHAnsi" w:cstheme="minorHAnsi"/>
          <w:color w:val="000000"/>
        </w:rPr>
        <w:t xml:space="preserve"> at </w:t>
      </w:r>
      <w:r w:rsidRPr="00913512">
        <w:rPr>
          <w:rFonts w:asciiTheme="minorHAnsi" w:hAnsiTheme="minorHAnsi" w:cstheme="minorHAnsi"/>
          <w:color w:val="000000"/>
          <w:highlight w:val="yellow"/>
        </w:rPr>
        <w:t>[insert contact details]</w:t>
      </w:r>
      <w:r>
        <w:rPr>
          <w:rFonts w:asciiTheme="minorHAnsi" w:hAnsiTheme="minorHAnsi" w:cstheme="minorHAnsi"/>
          <w:color w:val="000000"/>
        </w:rPr>
        <w:t xml:space="preserve">. </w:t>
      </w:r>
    </w:p>
    <w:p w14:paraId="45937288" w14:textId="77777777" w:rsidR="00913512" w:rsidRPr="00913512" w:rsidRDefault="00913512" w:rsidP="002A57EE">
      <w:pPr>
        <w:rPr>
          <w:rFonts w:asciiTheme="minorHAnsi" w:hAnsiTheme="minorHAnsi" w:cstheme="minorHAnsi"/>
          <w:color w:val="000000"/>
          <w:sz w:val="12"/>
        </w:rPr>
      </w:pPr>
    </w:p>
    <w:p w14:paraId="0A027AE7" w14:textId="77777777"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8"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Wycliffe House, Water Lane, </w:t>
      </w:r>
      <w:proofErr w:type="spellStart"/>
      <w:r w:rsidRPr="007B2B9C">
        <w:rPr>
          <w:rFonts w:asciiTheme="minorHAnsi" w:hAnsiTheme="minorHAnsi" w:cstheme="minorHAnsi"/>
          <w:color w:val="000000"/>
          <w:lang w:val="en"/>
        </w:rPr>
        <w:t>Wilmslow</w:t>
      </w:r>
      <w:proofErr w:type="spellEnd"/>
      <w:r w:rsidRPr="007B2B9C">
        <w:rPr>
          <w:rFonts w:asciiTheme="minorHAnsi" w:hAnsiTheme="minorHAnsi" w:cstheme="minorHAnsi"/>
          <w:color w:val="000000"/>
          <w:lang w:val="en"/>
        </w:rPr>
        <w:t>, Cheshire. SK9 5AF.</w:t>
      </w:r>
    </w:p>
    <w:p w14:paraId="1C319503" w14:textId="77777777" w:rsidR="003B335C" w:rsidRPr="007B2B9C" w:rsidRDefault="003B335C" w:rsidP="002A57EE">
      <w:pPr>
        <w:rPr>
          <w:rFonts w:asciiTheme="minorHAnsi" w:hAnsiTheme="minorHAnsi" w:cstheme="minorHAnsi"/>
        </w:rPr>
      </w:pPr>
    </w:p>
    <w:sectPr w:rsidR="003B335C" w:rsidRPr="007B2B9C"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75783" w14:textId="77777777" w:rsidR="002D349C" w:rsidRDefault="002D349C" w:rsidP="007B2B9C">
      <w:r>
        <w:separator/>
      </w:r>
    </w:p>
  </w:endnote>
  <w:endnote w:type="continuationSeparator" w:id="0">
    <w:p w14:paraId="181C7F5E" w14:textId="77777777" w:rsidR="002D349C" w:rsidRDefault="002D349C"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E0DC2" w14:textId="77777777" w:rsidR="002D349C" w:rsidRDefault="002D349C" w:rsidP="007B2B9C">
      <w:r>
        <w:separator/>
      </w:r>
    </w:p>
  </w:footnote>
  <w:footnote w:type="continuationSeparator" w:id="0">
    <w:p w14:paraId="1687A8E4" w14:textId="77777777" w:rsidR="002D349C" w:rsidRDefault="002D349C" w:rsidP="007B2B9C">
      <w:r>
        <w:continuationSeparator/>
      </w:r>
    </w:p>
  </w:footnote>
  <w:footnote w:id="1">
    <w:p w14:paraId="318D564E" w14:textId="77777777"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Pr>
            <w:rStyle w:val="Hyperlink"/>
          </w:rPr>
          <w:t>https://www.churchofengland.org/about-us/structure/churchcommissioners/administration/librariesandarchives/recordsmanagementguides.aspx</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9C"/>
    <w:rsid w:val="002A57EE"/>
    <w:rsid w:val="002D349C"/>
    <w:rsid w:val="003B335C"/>
    <w:rsid w:val="00401A5C"/>
    <w:rsid w:val="004D10F0"/>
    <w:rsid w:val="00786567"/>
    <w:rsid w:val="007B2B9C"/>
    <w:rsid w:val="008C2984"/>
    <w:rsid w:val="00913512"/>
    <w:rsid w:val="009B1F12"/>
    <w:rsid w:val="00A37F5A"/>
    <w:rsid w:val="00C06F95"/>
    <w:rsid w:val="00D46D4F"/>
    <w:rsid w:val="00E52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about-us/structure/churchcommissioners/administration/librariesandarchives/recordsmanagementguid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32CAD12D</Template>
  <TotalTime>1</TotalTime>
  <Pages>2</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Andrew Brockbank</cp:lastModifiedBy>
  <cp:revision>3</cp:revision>
  <dcterms:created xsi:type="dcterms:W3CDTF">2018-03-19T16:49:00Z</dcterms:created>
  <dcterms:modified xsi:type="dcterms:W3CDTF">2018-03-19T16:49:00Z</dcterms:modified>
</cp:coreProperties>
</file>